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9998" w:type="dxa"/>
        <w:jc w:val="left"/>
        <w:tblInd w:w="-144" w:type="dxa"/>
        <w:tblLayout w:type="fixed"/>
        <w:tblCellMar>
          <w:top w:w="0" w:type="dxa"/>
          <w:left w:w="58" w:type="dxa"/>
          <w:bottom w:w="0" w:type="dxa"/>
          <w:right w:w="108" w:type="dxa"/>
        </w:tblCellMar>
      </w:tblPr>
      <w:tblGrid>
        <w:gridCol w:w="7650"/>
        <w:gridCol w:w="2347"/>
      </w:tblGrid>
      <w:tr>
        <w:trPr>
          <w:trHeight w:val="841" w:hRule="atLeast"/>
        </w:trPr>
        <w:tc>
          <w:tcPr>
            <w:tcW w:w="7650" w:type="dxa"/>
            <w:tcBorders>
              <w:top w:val="single" w:sz="4" w:space="0" w:color="00000A"/>
              <w:left w:val="single" w:sz="4" w:space="0" w:color="00000A"/>
              <w:bottom w:val="single" w:sz="4" w:space="0" w:color="00000A"/>
            </w:tcBorders>
            <w:shd w:fill="FFFFFF" w:val="clea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Autorização Ambiental para atividade de:</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REPARAÇÃO E MANUTENÇÃO</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Autorização Ambiental</w:t>
            </w:r>
          </w:p>
        </w:tc>
        <w:tc>
          <w:tcPr>
            <w:tcW w:w="2347"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rFonts w:ascii="Arial Narrow" w:hAnsi="Arial Narrow" w:cs="Arial Narrow"/>
                <w:b w:val="false"/>
                <w:b w:val="false"/>
                <w:bCs w:val="false"/>
                <w:sz w:val="16"/>
                <w:szCs w:val="16"/>
              </w:rPr>
            </w:pPr>
            <w:r>
              <w:rPr>
                <w:rFonts w:cs="Arial Narrow" w:ascii="Arial Narrow" w:hAnsi="Arial Narrow"/>
                <w:b w:val="false"/>
                <w:bCs w:val="false"/>
                <w:sz w:val="16"/>
                <w:szCs w:val="16"/>
              </w:rPr>
              <w:t>Secretaria de Meio Ambiente e Preservação Ecológica - SEMAPE</w:t>
            </w:r>
          </w:p>
          <w:p>
            <w:pPr>
              <w:pStyle w:val="Cabealho"/>
              <w:widowControl w:val="false"/>
              <w:spacing w:lineRule="atLeast" w:line="255"/>
              <w:jc w:val="center"/>
              <w:rPr/>
            </w:pPr>
            <w:r>
              <w:rPr>
                <w:rFonts w:cs="Arial Narrow" w:ascii="Arial Narrow" w:hAnsi="Arial Narrow"/>
                <w:b w:val="false"/>
                <w:bCs w:val="false"/>
                <w:sz w:val="16"/>
                <w:szCs w:val="16"/>
              </w:rPr>
              <w:t xml:space="preserve">VERSÃO: </w:t>
            </w:r>
            <w:r>
              <w:rPr>
                <w:rFonts w:eastAsia="Times New Roman" w:cs="Arial Narrow" w:ascii="Arial Narrow" w:hAnsi="Arial Narrow"/>
                <w:b w:val="false"/>
                <w:bCs w:val="false"/>
                <w:color w:val="00000A"/>
                <w:kern w:val="2"/>
                <w:sz w:val="16"/>
                <w:szCs w:val="16"/>
                <w:lang w:val="pt-BR" w:eastAsia="pt-BR" w:bidi="ar-SA"/>
              </w:rPr>
              <w:t>2025-</w:t>
            </w:r>
            <w:r>
              <w:rPr>
                <w:rFonts w:eastAsia="Times New Roman" w:cs="Arial Narrow" w:ascii="Arial Narrow" w:hAnsi="Arial Narrow"/>
                <w:b w:val="false"/>
                <w:bCs w:val="false"/>
                <w:color w:val="00000A"/>
                <w:kern w:val="2"/>
                <w:sz w:val="16"/>
                <w:szCs w:val="16"/>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color w:val="auto"/>
          <w:sz w:val="18"/>
          <w:szCs w:val="18"/>
        </w:rPr>
      </w:pPr>
      <w:r>
        <w:rPr>
          <w:rFonts w:cs="Arial Narrow" w:ascii="Arial Narrow" w:hAnsi="Arial Narrow"/>
          <w:b/>
          <w:color w:val="auto"/>
          <w:sz w:val="18"/>
          <w:szCs w:val="18"/>
        </w:rPr>
        <w:t>Orientações gerais:</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kern w:val="2"/>
          <w:sz w:val="18"/>
          <w:szCs w:val="18"/>
          <w:lang w:val="pt-BR" w:eastAsia="pt-BR"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FFFF00" w:val="clear"/>
          <w:lang w:val="pt-BR" w:eastAsia="pt-BR" w:bidi="ar-SA"/>
        </w:rPr>
      </w:pPr>
      <w:r>
        <w:rPr>
          <w:rFonts w:eastAsia="Times New Roman" w:cs="Arial Narrow" w:ascii="Arial Narrow" w:hAnsi="Arial Narrow"/>
          <w:color w:val="000000"/>
          <w:kern w:val="2"/>
          <w:sz w:val="18"/>
          <w:szCs w:val="18"/>
          <w:shd w:fill="FFFF00" w:val="clear"/>
          <w:lang w:val="pt-BR" w:eastAsia="pt-BR" w:bidi="ar-SA"/>
        </w:rPr>
        <w:t>Antes de preencher, confira se este formulário está atualizado, no site da Prefeitura.</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color w:val="auto"/>
          <w:sz w:val="22"/>
          <w:szCs w:val="22"/>
        </w:rPr>
      </w:pPr>
      <w:r>
        <w:rPr>
          <w:rFonts w:cs="Arial Narrow" w:ascii="Arial Narrow" w:hAnsi="Arial Narrow"/>
          <w:b/>
          <w:color w:val="auto"/>
          <w:sz w:val="22"/>
          <w:szCs w:val="22"/>
        </w:rPr>
        <w:t>IDENTIFICAÇÃO DO EMPREENDIMENTO</w:t>
      </w:r>
    </w:p>
    <w:tbl>
      <w:tblPr>
        <w:tblW w:w="9818" w:type="dxa"/>
        <w:jc w:val="center"/>
        <w:tblInd w:w="0" w:type="dxa"/>
        <w:tblLayout w:type="fixed"/>
        <w:tblCellMar>
          <w:top w:w="0" w:type="dxa"/>
          <w:left w:w="53" w:type="dxa"/>
          <w:bottom w:w="0" w:type="dxa"/>
          <w:right w:w="108" w:type="dxa"/>
        </w:tblCellMar>
      </w:tblPr>
      <w:tblGrid>
        <w:gridCol w:w="6983"/>
        <w:gridCol w:w="2834"/>
      </w:tblGrid>
      <w:tr>
        <w:trPr>
          <w:trHeight w:val="457" w:hRule="atLeast"/>
        </w:trPr>
        <w:tc>
          <w:tcPr>
            <w:tcW w:w="981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1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3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3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3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3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3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Descrição da Atividade: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3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Código de Ramo (CODRAM):</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2. TIPO DE LICENCIAMENTO:</w:t>
      </w:r>
    </w:p>
    <w:tbl>
      <w:tblPr>
        <w:tblW w:w="9942" w:type="dxa"/>
        <w:jc w:val="center"/>
        <w:tblInd w:w="0" w:type="dxa"/>
        <w:tblLayout w:type="fixed"/>
        <w:tblCellMar>
          <w:top w:w="0" w:type="dxa"/>
          <w:left w:w="5" w:type="dxa"/>
          <w:bottom w:w="0" w:type="dxa"/>
          <w:right w:w="5" w:type="dxa"/>
        </w:tblCellMar>
      </w:tblPr>
      <w:tblGrid>
        <w:gridCol w:w="328"/>
        <w:gridCol w:w="2895"/>
        <w:gridCol w:w="366"/>
        <w:gridCol w:w="2912"/>
        <w:gridCol w:w="348"/>
        <w:gridCol w:w="3092"/>
      </w:tblGrid>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89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Primeira licença:</w:t>
            </w:r>
          </w:p>
        </w:tc>
        <w:tc>
          <w:tcPr>
            <w:tcW w:w="36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2912"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Renovação: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3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Outros:</w:t>
            </w:r>
          </w:p>
        </w:tc>
      </w:tr>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89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Autorização Ambiental</w:t>
            </w:r>
          </w:p>
        </w:tc>
        <w:tc>
          <w:tcPr>
            <w:tcW w:w="36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912"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Autorização Ambiental</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endereço</w:t>
            </w:r>
          </w:p>
        </w:tc>
      </w:tr>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89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6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91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atividade</w:t>
            </w:r>
          </w:p>
        </w:tc>
      </w:tr>
      <w:tr>
        <w:trPr>
          <w:trHeight w:val="288" w:hRule="atLeast"/>
        </w:trPr>
        <w:tc>
          <w:tcPr>
            <w:tcW w:w="3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89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6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91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Alterações no processo produtivo</w:t>
            </w:r>
          </w:p>
        </w:tc>
      </w:tr>
      <w:tr>
        <w:trPr>
          <w:trHeight w:val="288" w:hRule="atLeast"/>
        </w:trPr>
        <w:tc>
          <w:tcPr>
            <w:tcW w:w="9941" w:type="dxa"/>
            <w:gridSpan w:val="6"/>
            <w:tcBorders>
              <w:top w:val="dotted" w:sz="4" w:space="0" w:color="000001"/>
              <w:left w:val="dotted" w:sz="4" w:space="0" w:color="000001"/>
              <w:bottom w:val="dotted" w:sz="4" w:space="0" w:color="000001"/>
              <w:right w:val="dotted" w:sz="4" w:space="0" w:color="000001"/>
            </w:tcBorders>
            <w:shd w:fill="FFFFFF" w:val="clear"/>
            <w:tcMar>
              <w:left w:w="43" w:type="dxa"/>
              <w:right w:w="108" w:type="dxa"/>
            </w:tcMar>
          </w:tcPr>
          <w:p>
            <w:pPr>
              <w:pStyle w:val="Normal"/>
              <w:widowControl w:val="false"/>
              <w:rPr>
                <w:rFonts w:ascii="Arial Narrow" w:hAnsi="Arial Narrow" w:cs="Arial Narrow"/>
                <w:sz w:val="21"/>
                <w:szCs w:val="21"/>
              </w:rPr>
            </w:pPr>
            <w:r>
              <w:rPr>
                <w:rFonts w:cs="Arial Narrow" w:ascii="Arial Narrow" w:hAnsi="Arial Narrow"/>
                <w:sz w:val="21"/>
                <w:szCs w:val="21"/>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3. RESPONSÁVEL PELO EMPREENDIMENTO E PELO PREENCHIMENTO DAS INFORMAÇÕES NO FORMULÁRIO (caso sejam responsáveis diferentes, duplicar esta tabela):</w:t>
      </w:r>
    </w:p>
    <w:tbl>
      <w:tblPr>
        <w:tblW w:w="9825" w:type="dxa"/>
        <w:jc w:val="center"/>
        <w:tblInd w:w="0" w:type="dxa"/>
        <w:tblLayout w:type="fixed"/>
        <w:tblCellMar>
          <w:top w:w="0" w:type="dxa"/>
          <w:left w:w="53" w:type="dxa"/>
          <w:bottom w:w="0" w:type="dxa"/>
          <w:right w:w="108" w:type="dxa"/>
        </w:tblCellMar>
      </w:tblPr>
      <w:tblGrid>
        <w:gridCol w:w="5849"/>
        <w:gridCol w:w="397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39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39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39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 se for o caso).</w:t>
            </w:r>
          </w:p>
        </w:tc>
        <w:tc>
          <w:tcPr>
            <w:tcW w:w="39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4.1 Informações gerais</w:t>
      </w:r>
    </w:p>
    <w:tbl>
      <w:tblPr>
        <w:tblW w:w="9890" w:type="dxa"/>
        <w:jc w:val="center"/>
        <w:tblInd w:w="0" w:type="dxa"/>
        <w:tblLayout w:type="fixed"/>
        <w:tblCellMar>
          <w:top w:w="0" w:type="dxa"/>
          <w:left w:w="53" w:type="dxa"/>
          <w:bottom w:w="0" w:type="dxa"/>
          <w:right w:w="108" w:type="dxa"/>
        </w:tblCellMar>
      </w:tblPr>
      <w:tblGrid>
        <w:gridCol w:w="355"/>
        <w:gridCol w:w="2265"/>
        <w:gridCol w:w="1692"/>
        <w:gridCol w:w="576"/>
        <w:gridCol w:w="429"/>
        <w:gridCol w:w="988"/>
        <w:gridCol w:w="1696"/>
        <w:gridCol w:w="1889"/>
      </w:tblGrid>
      <w:tr>
        <w:trPr>
          <w:trHeight w:val="340" w:hRule="atLeast"/>
        </w:trPr>
        <w:tc>
          <w:tcPr>
            <w:tcW w:w="4888"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Horário de funcionamento semanal:</w:t>
            </w:r>
          </w:p>
        </w:tc>
        <w:tc>
          <w:tcPr>
            <w:tcW w:w="5002"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Tem expediente em finais de semana ou feriados?</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3"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 ____ até ____</w:t>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457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Não</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3"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 ____</w:t>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57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Sim. Especifique os horários:</w:t>
            </w:r>
          </w:p>
        </w:tc>
      </w:tr>
      <w:tr>
        <w:trPr>
          <w:trHeight w:val="340" w:hRule="atLeast"/>
        </w:trPr>
        <w:tc>
          <w:tcPr>
            <w:tcW w:w="4888" w:type="dxa"/>
            <w:gridSpan w:val="4"/>
            <w:vMerge w:val="restart"/>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pPr>
            <w:r>
              <w:rPr>
                <w:rFonts w:cs="Arial Narrow" w:ascii="Arial Narrow" w:hAnsi="Arial Narrow"/>
                <w:b/>
                <w:sz w:val="20"/>
                <w:szCs w:val="20"/>
              </w:rPr>
              <w:t xml:space="preserve">OBS.: </w:t>
            </w:r>
            <w:r>
              <w:rPr>
                <w:rFonts w:cs="Arial Narrow" w:ascii="Arial Narrow" w:hAnsi="Arial Narrow"/>
                <w:sz w:val="20"/>
                <w:szCs w:val="20"/>
              </w:rPr>
              <w:t>Conforme definido na lei municipal nº 3927/2006, horário noturno compreende o intervalo entre 22h até 7h.</w:t>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57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Das_____ até____</w:t>
            </w:r>
          </w:p>
        </w:tc>
      </w:tr>
      <w:tr>
        <w:trPr>
          <w:trHeight w:val="340" w:hRule="atLeast"/>
        </w:trPr>
        <w:tc>
          <w:tcPr>
            <w:tcW w:w="4888" w:type="dxa"/>
            <w:gridSpan w:val="4"/>
            <w:vMerge w:val="continue"/>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57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até____</w:t>
            </w:r>
          </w:p>
        </w:tc>
      </w:tr>
      <w:tr>
        <w:trPr>
          <w:trHeight w:val="340" w:hRule="atLeast"/>
        </w:trPr>
        <w:tc>
          <w:tcPr>
            <w:tcW w:w="4888"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total do terreno (m²):</w:t>
            </w:r>
          </w:p>
        </w:tc>
        <w:tc>
          <w:tcPr>
            <w:tcW w:w="5002"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0"/>
                <w:szCs w:val="20"/>
              </w:rPr>
              <w:t>Área útil ao ar livre (m</w:t>
            </w:r>
            <w:r>
              <w:rPr>
                <w:rFonts w:cs="Arial Narrow" w:ascii="Arial Narrow" w:hAnsi="Arial Narrow"/>
                <w:sz w:val="20"/>
                <w:szCs w:val="20"/>
                <w:vertAlign w:val="superscript"/>
              </w:rPr>
              <w:t>2</w:t>
            </w:r>
            <w:r>
              <w:rPr>
                <w:rFonts w:cs="Arial Narrow" w:ascii="Arial Narrow" w:hAnsi="Arial Narrow"/>
                <w:sz w:val="20"/>
                <w:szCs w:val="20"/>
              </w:rPr>
              <w:t>):</w:t>
            </w:r>
          </w:p>
        </w:tc>
      </w:tr>
      <w:tr>
        <w:trPr>
          <w:trHeight w:val="340" w:hRule="atLeast"/>
        </w:trPr>
        <w:tc>
          <w:tcPr>
            <w:tcW w:w="4888"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útil construída (m²):</w:t>
            </w:r>
          </w:p>
        </w:tc>
        <w:tc>
          <w:tcPr>
            <w:tcW w:w="5002"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0"/>
                <w:szCs w:val="20"/>
              </w:rPr>
              <w:t>*</w:t>
            </w:r>
            <w:r>
              <w:rPr>
                <w:rFonts w:cs="Arial Narrow" w:ascii="Arial Narrow" w:hAnsi="Arial Narrow"/>
                <w:sz w:val="20"/>
                <w:szCs w:val="20"/>
              </w:rPr>
              <w:t>Área útil total do empreendimento (m²):</w:t>
            </w:r>
          </w:p>
        </w:tc>
      </w:tr>
      <w:tr>
        <w:trPr>
          <w:trHeight w:val="340" w:hRule="atLeast"/>
        </w:trPr>
        <w:tc>
          <w:tcPr>
            <w:tcW w:w="989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0"/>
                <w:szCs w:val="20"/>
              </w:rPr>
              <w:t>*OBS.:</w:t>
            </w:r>
            <w:r>
              <w:rPr>
                <w:rFonts w:cs="Arial Narrow" w:ascii="Arial Narrow" w:hAnsi="Arial Narrow"/>
                <w:i/>
                <w:sz w:val="20"/>
                <w:szCs w:val="20"/>
              </w:rPr>
              <w:t xml:space="preserve"> A área útil total do empreendimento deve ser o somatório da área útil construída</w:t>
            </w:r>
            <w:r>
              <w:rPr>
                <w:rFonts w:cs="Arial Narrow" w:ascii="Arial Narrow" w:hAnsi="Arial Narrow"/>
                <w:sz w:val="20"/>
                <w:szCs w:val="20"/>
              </w:rPr>
              <w:t xml:space="preserve"> + </w:t>
            </w:r>
            <w:r>
              <w:rPr>
                <w:rFonts w:cs="Arial Narrow" w:ascii="Arial Narrow" w:hAnsi="Arial Narrow"/>
                <w:i/>
                <w:sz w:val="20"/>
                <w:szCs w:val="20"/>
              </w:rPr>
              <w:t>área útil ao ar livre.</w:t>
            </w:r>
          </w:p>
        </w:tc>
      </w:tr>
      <w:tr>
        <w:trPr>
          <w:trHeight w:val="340" w:hRule="atLeast"/>
        </w:trPr>
        <w:tc>
          <w:tcPr>
            <w:tcW w:w="989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Data de início das atividades no local:</w:t>
            </w:r>
          </w:p>
        </w:tc>
      </w:tr>
      <w:tr>
        <w:trPr>
          <w:trHeight w:val="340" w:hRule="atLeast"/>
        </w:trPr>
        <w:tc>
          <w:tcPr>
            <w:tcW w:w="2620"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Número de funcionários por área</w:t>
            </w:r>
          </w:p>
        </w:tc>
        <w:tc>
          <w:tcPr>
            <w:tcW w:w="1692"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Produção:</w:t>
            </w:r>
          </w:p>
        </w:tc>
        <w:tc>
          <w:tcPr>
            <w:tcW w:w="1993"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Administração:</w:t>
            </w:r>
          </w:p>
        </w:tc>
        <w:tc>
          <w:tcPr>
            <w:tcW w:w="1696"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Outros:</w:t>
            </w:r>
          </w:p>
        </w:tc>
        <w:tc>
          <w:tcPr>
            <w:tcW w:w="1889"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4.2 Uso da água</w:t>
      </w:r>
    </w:p>
    <w:tbl>
      <w:tblPr>
        <w:tblW w:w="9896" w:type="dxa"/>
        <w:jc w:val="center"/>
        <w:tblInd w:w="0" w:type="dxa"/>
        <w:tblLayout w:type="fixed"/>
        <w:tblCellMar>
          <w:top w:w="0" w:type="dxa"/>
          <w:left w:w="53" w:type="dxa"/>
          <w:bottom w:w="0" w:type="dxa"/>
          <w:right w:w="108" w:type="dxa"/>
        </w:tblCellMar>
      </w:tblPr>
      <w:tblGrid>
        <w:gridCol w:w="423"/>
        <w:gridCol w:w="4896"/>
        <w:gridCol w:w="10"/>
        <w:gridCol w:w="413"/>
        <w:gridCol w:w="4153"/>
      </w:tblGrid>
      <w:tr>
        <w:trPr>
          <w:trHeight w:val="245" w:hRule="atLeast"/>
        </w:trPr>
        <w:tc>
          <w:tcPr>
            <w:tcW w:w="9895"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t>Informe o consumo médio mensal de água (m³/mês):</w:t>
            </w:r>
          </w:p>
        </w:tc>
      </w:tr>
      <w:tr>
        <w:trPr>
          <w:trHeight w:val="245" w:hRule="atLeast"/>
        </w:trPr>
        <w:tc>
          <w:tcPr>
            <w:tcW w:w="5319"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0"/>
                <w:szCs w:val="20"/>
              </w:rPr>
            </w:pPr>
            <w:r>
              <w:rPr>
                <w:rFonts w:cs="Arial Narrow" w:ascii="Arial Narrow" w:hAnsi="Arial Narrow"/>
                <w:sz w:val="20"/>
                <w:szCs w:val="20"/>
              </w:rPr>
              <w:t>Indique qual a fonte de abastecimento de água do empreendimento:</w:t>
            </w:r>
          </w:p>
        </w:tc>
        <w:tc>
          <w:tcPr>
            <w:tcW w:w="457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Finalidades da água na atividade:</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Rede pública - CORSAN</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Sanitários</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Água subterrânea*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Refeitório</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Cisterna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Incorporação ao produto</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equipamentos</w:t>
            </w:r>
          </w:p>
        </w:tc>
      </w:tr>
      <w:tr>
        <w:trPr>
          <w:trHeight w:val="122" w:hRule="atLeast"/>
        </w:trPr>
        <w:tc>
          <w:tcPr>
            <w:tcW w:w="5319"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0"/>
                <w:szCs w:val="20"/>
              </w:rPr>
              <w:t>*OBS.:</w:t>
            </w:r>
            <w:r>
              <w:rPr>
                <w:rFonts w:cs="Arial Narrow" w:ascii="Arial Narrow" w:hAnsi="Arial Narrow"/>
                <w:sz w:val="20"/>
                <w:szCs w:val="20"/>
              </w:rPr>
              <w:t xml:space="preserve"> Informar nº da Certidão de outorga, do Protocolo de solicitação ou do Comprovante de cadastro de uso da água – SIOUT, junto ao DRH/SEMA-RS (Departamento de Recursos Hídricos):</w:t>
            </w:r>
          </w:p>
        </w:tc>
        <w:tc>
          <w:tcPr>
            <w:tcW w:w="42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aberto</w:t>
            </w:r>
          </w:p>
        </w:tc>
      </w:tr>
      <w:tr>
        <w:trPr>
          <w:trHeight w:val="122" w:hRule="atLeast"/>
        </w:trPr>
        <w:tc>
          <w:tcPr>
            <w:tcW w:w="531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fechado</w:t>
            </w:r>
          </w:p>
        </w:tc>
      </w:tr>
      <w:tr>
        <w:trPr>
          <w:trHeight w:val="122" w:hRule="atLeast"/>
        </w:trPr>
        <w:tc>
          <w:tcPr>
            <w:tcW w:w="531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pisos e equipamentos</w:t>
            </w:r>
          </w:p>
        </w:tc>
      </w:tr>
      <w:tr>
        <w:trPr>
          <w:trHeight w:val="122" w:hRule="atLeast"/>
        </w:trPr>
        <w:tc>
          <w:tcPr>
            <w:tcW w:w="531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5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4.3 Localização do empreendimento:</w:t>
      </w:r>
    </w:p>
    <w:tbl>
      <w:tblPr>
        <w:tblW w:w="9749" w:type="dxa"/>
        <w:jc w:val="center"/>
        <w:tblInd w:w="0" w:type="dxa"/>
        <w:tblLayout w:type="fixed"/>
        <w:tblCellMar>
          <w:top w:w="0" w:type="dxa"/>
          <w:left w:w="53" w:type="dxa"/>
          <w:bottom w:w="0" w:type="dxa"/>
          <w:right w:w="108" w:type="dxa"/>
        </w:tblCellMar>
      </w:tblPr>
      <w:tblGrid>
        <w:gridCol w:w="6498"/>
        <w:gridCol w:w="3250"/>
      </w:tblGrid>
      <w:tr>
        <w:trPr>
          <w:trHeight w:val="495" w:hRule="atLeast"/>
          <w:cantSplit w:val="true"/>
        </w:trPr>
        <w:tc>
          <w:tcPr>
            <w:tcW w:w="6498"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0"/>
                <w:szCs w:val="20"/>
              </w:rPr>
              <w:t xml:space="preserve">Coordenadas </w:t>
            </w:r>
            <w:r>
              <w:rPr>
                <w:rFonts w:cs="Arial Narrow" w:ascii="Arial Narrow" w:hAnsi="Arial Narrow"/>
                <w:b/>
                <w:sz w:val="20"/>
                <w:szCs w:val="20"/>
              </w:rPr>
              <w:t>(UTM WGS-84/SIRGAS):</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325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Fonte:</w:t>
            </w:r>
          </w:p>
          <w:p>
            <w:pPr>
              <w:pStyle w:val="Normal"/>
              <w:widowControl w:val="false"/>
              <w:rPr>
                <w:rFonts w:ascii="Arial Narrow" w:hAnsi="Arial Narrow" w:cs="Arial Narrow"/>
                <w:sz w:val="20"/>
                <w:szCs w:val="20"/>
              </w:rPr>
            </w:pPr>
            <w:r>
              <w:rPr>
                <w:rFonts w:cs="Arial Narrow" w:ascii="Arial Narrow" w:hAnsi="Arial Narrow"/>
                <w:sz w:val="20"/>
                <w:szCs w:val="20"/>
              </w:rPr>
            </w:r>
          </w:p>
        </w:tc>
      </w:tr>
      <w:tr>
        <w:trPr>
          <w:trHeight w:val="3743" w:hRule="exact"/>
          <w:cantSplit w:val="true"/>
        </w:trPr>
        <w:tc>
          <w:tcPr>
            <w:tcW w:w="974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u w:val="single"/>
              </w:rPr>
            </w:pPr>
            <w:r>
              <w:rPr>
                <w:rFonts w:cs="Arial Narrow" w:ascii="Arial Narrow" w:hAnsi="Arial Narrow"/>
                <w:sz w:val="20"/>
                <w:szCs w:val="20"/>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18"/>
                <w:szCs w:val="18"/>
                <w:u w:val="none"/>
              </w:rPr>
            </w:pPr>
            <w:r>
              <w:rPr>
                <w:rFonts w:cs="Arial Narrow" w:ascii="Arial Narrow" w:hAnsi="Arial Narrow"/>
                <w:b w:val="false"/>
                <w:bCs w:val="false"/>
                <w:i/>
                <w:iCs/>
                <w:sz w:val="18"/>
                <w:szCs w:val="18"/>
                <w:u w:val="none"/>
              </w:rPr>
              <w:t>Obs.: O croqui abaixo poderá ser substituído por imagem do Google Earth</w:t>
            </w:r>
          </w:p>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jc w:val="center"/>
              <w:rPr/>
            </w:pPr>
            <w:r>
              <w:rPr/>
              <w:drawing>
                <wp:inline distT="0" distB="0" distL="0" distR="0">
                  <wp:extent cx="2669540" cy="1953260"/>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170" t="-232" r="-170" b="-232"/>
                          <a:stretch>
                            <a:fillRect/>
                          </a:stretch>
                        </pic:blipFill>
                        <pic:spPr bwMode="auto">
                          <a:xfrm>
                            <a:off x="0" y="0"/>
                            <a:ext cx="2669540" cy="1953260"/>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5.1 Descrição da atividade</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Apresente a descrição da atividade desenvolvida e o fluxograma ou diagrama de blocos de todas as etapas produtivas, indicando as operações em que ocorre a geração de resíduos sólidos, efluentes líquidos e de emissões atmosféricas. O processo produtivo  se desenvolve em várias etapas, desde a entrada de matérias-primas, até a conclusão do produto final e sua expedição.</w:t>
      </w:r>
    </w:p>
    <w:tbl>
      <w:tblPr>
        <w:tblW w:w="9892" w:type="dxa"/>
        <w:jc w:val="center"/>
        <w:tblInd w:w="0" w:type="dxa"/>
        <w:tblLayout w:type="fixed"/>
        <w:tblCellMar>
          <w:top w:w="0" w:type="dxa"/>
          <w:left w:w="58" w:type="dxa"/>
          <w:bottom w:w="0" w:type="dxa"/>
          <w:right w:w="108" w:type="dxa"/>
        </w:tblCellMar>
      </w:tblPr>
      <w:tblGrid>
        <w:gridCol w:w="9892"/>
      </w:tblGrid>
      <w:tr>
        <w:trPr>
          <w:trHeight w:val="2040" w:hRule="atLeast"/>
        </w:trPr>
        <w:tc>
          <w:tcPr>
            <w:tcW w:w="98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5.2 Identifique as principais matérias-primas utilizadas no processo produtivo:</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Matéria-prima:</w:t>
      </w:r>
      <w:r>
        <w:rPr>
          <w:rFonts w:cs="Arial Narrow" w:ascii="Arial Narrow" w:hAnsi="Arial Narrow"/>
          <w:sz w:val="20"/>
          <w:szCs w:val="20"/>
          <w:lang w:eastAsia="zh-CN"/>
        </w:rPr>
        <w:t xml:space="preserve"> é aquela substância principal e essencial na composição de um produto, que é submetida a um processo de beneficiamento ou transformação, para a obtenção deste produto.</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Quantidade consumida/capacidade de estocagem:</w:t>
      </w:r>
      <w:r>
        <w:rPr>
          <w:rFonts w:cs="Arial Narrow" w:ascii="Arial Narrow" w:hAnsi="Arial Narrow"/>
          <w:sz w:val="20"/>
          <w:szCs w:val="20"/>
          <w:lang w:eastAsia="zh-CN"/>
        </w:rPr>
        <w:t xml:space="preserve"> procure utilizar as unidades referidas mais adequadas: kg, t, L, m, m², m³, cabeças de gado, aves, unidades, peças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Forma de acondicionamento:</w:t>
      </w:r>
      <w:r>
        <w:rPr>
          <w:rFonts w:cs="Arial Narrow" w:ascii="Arial Narrow" w:hAnsi="Arial Narrow"/>
          <w:sz w:val="20"/>
          <w:szCs w:val="20"/>
          <w:lang w:eastAsia="zh-CN"/>
        </w:rPr>
        <w:t xml:space="preserve"> tambores, bombonas, caçambas, containers, tanques aéreos, tanques enterrados, a granel, fardos, sacos plásticos,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Forma de armazenamento:</w:t>
      </w:r>
      <w:r>
        <w:rPr>
          <w:rFonts w:cs="Arial Narrow" w:ascii="Arial Narrow" w:hAnsi="Arial Narrow"/>
          <w:sz w:val="20"/>
          <w:szCs w:val="20"/>
          <w:lang w:eastAsia="zh-CN"/>
        </w:rPr>
        <w:t xml:space="preserve"> área fechada, área aberta sem telhado, área aberta com telhado, área com piso impermeabilizado, área com contenção de vazamentos, etc.</w:t>
      </w:r>
    </w:p>
    <w:tbl>
      <w:tblPr>
        <w:tblW w:w="9749" w:type="dxa"/>
        <w:jc w:val="center"/>
        <w:tblInd w:w="0" w:type="dxa"/>
        <w:tblLayout w:type="fixed"/>
        <w:tblCellMar>
          <w:top w:w="0" w:type="dxa"/>
          <w:left w:w="58" w:type="dxa"/>
          <w:bottom w:w="0" w:type="dxa"/>
          <w:right w:w="108" w:type="dxa"/>
        </w:tblCellMar>
      </w:tblPr>
      <w:tblGrid>
        <w:gridCol w:w="2836"/>
        <w:gridCol w:w="993"/>
        <w:gridCol w:w="854"/>
        <w:gridCol w:w="1274"/>
        <w:gridCol w:w="1986"/>
        <w:gridCol w:w="1805"/>
      </w:tblGrid>
      <w:tr>
        <w:trPr>
          <w:trHeight w:val="518" w:hRule="atLeast"/>
        </w:trPr>
        <w:tc>
          <w:tcPr>
            <w:tcW w:w="2836"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Matérias-primas</w:t>
            </w:r>
          </w:p>
        </w:tc>
        <w:tc>
          <w:tcPr>
            <w:tcW w:w="184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tc>
        <w:tc>
          <w:tcPr>
            <w:tcW w:w="1274"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Capacidade Máxima de estocagem</w:t>
            </w:r>
          </w:p>
        </w:tc>
        <w:tc>
          <w:tcPr>
            <w:tcW w:w="198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acondicionamento</w:t>
            </w:r>
          </w:p>
        </w:tc>
        <w:tc>
          <w:tcPr>
            <w:tcW w:w="1805"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r>
      <w:tr>
        <w:trPr>
          <w:trHeight w:val="398" w:hRule="atLeast"/>
        </w:trPr>
        <w:tc>
          <w:tcPr>
            <w:tcW w:w="2836"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99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854"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1274"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240" w:after="60"/>
              <w:ind w:left="0" w:right="0" w:hanging="0"/>
              <w:textAlignment w:val="auto"/>
              <w:rPr>
                <w:rFonts w:ascii="Arial Narrow" w:hAnsi="Arial Narrow" w:cs="Arial Narrow"/>
                <w:bCs/>
                <w:i/>
                <w:i/>
                <w:iCs/>
                <w:sz w:val="18"/>
                <w:szCs w:val="18"/>
                <w:lang w:eastAsia="zh-CN"/>
              </w:rPr>
            </w:pPr>
            <w:r>
              <w:rPr>
                <w:rFonts w:cs="Arial Narrow" w:ascii="Arial Narrow" w:hAnsi="Arial Narrow"/>
                <w:bCs/>
                <w:i/>
                <w:iCs/>
                <w:sz w:val="18"/>
                <w:szCs w:val="18"/>
                <w:lang w:eastAsia="zh-CN"/>
              </w:rPr>
            </w:r>
          </w:p>
        </w:tc>
        <w:tc>
          <w:tcPr>
            <w:tcW w:w="198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805"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2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8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8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28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93"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5.3 Insumos utilizados no processo produtivo</w:t>
      </w:r>
    </w:p>
    <w:p>
      <w:pPr>
        <w:pStyle w:val="Normal"/>
        <w:spacing w:before="60" w:after="60"/>
        <w:jc w:val="both"/>
        <w:textAlignment w:val="auto"/>
        <w:rPr/>
      </w:pPr>
      <w:r>
        <w:rPr>
          <w:rFonts w:cs="Arial Narrow" w:ascii="Arial Narrow" w:hAnsi="Arial Narrow"/>
          <w:sz w:val="20"/>
          <w:szCs w:val="20"/>
          <w:lang w:eastAsia="zh-CN"/>
        </w:rPr>
        <w:t>É toda a substância agregada ao processo produtivo, beneficiando ou transformando a matéria-prima</w:t>
      </w:r>
      <w:r>
        <w:rPr>
          <w:rFonts w:eastAsia="Arial" w:cs="Arial Narrow" w:ascii="Arial Narrow" w:hAnsi="Arial Narrow"/>
          <w:sz w:val="20"/>
          <w:szCs w:val="20"/>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749" w:type="dxa"/>
        <w:jc w:val="center"/>
        <w:tblInd w:w="0" w:type="dxa"/>
        <w:tblLayout w:type="fixed"/>
        <w:tblCellMar>
          <w:top w:w="0" w:type="dxa"/>
          <w:left w:w="58" w:type="dxa"/>
          <w:bottom w:w="0" w:type="dxa"/>
          <w:right w:w="108" w:type="dxa"/>
        </w:tblCellMar>
      </w:tblPr>
      <w:tblGrid>
        <w:gridCol w:w="3118"/>
        <w:gridCol w:w="850"/>
        <w:gridCol w:w="715"/>
        <w:gridCol w:w="3"/>
        <w:gridCol w:w="1267"/>
        <w:gridCol w:w="3"/>
        <w:gridCol w:w="2194"/>
        <w:gridCol w:w="3"/>
        <w:gridCol w:w="1595"/>
      </w:tblGrid>
      <w:tr>
        <w:trPr>
          <w:trHeight w:val="518" w:hRule="atLeast"/>
        </w:trPr>
        <w:tc>
          <w:tcPr>
            <w:tcW w:w="3118"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156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tc>
        <w:tc>
          <w:tcPr>
            <w:tcW w:w="127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Capacidade máxima de estocagem</w:t>
            </w:r>
          </w:p>
        </w:tc>
        <w:tc>
          <w:tcPr>
            <w:tcW w:w="21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104" w:right="-177" w:hanging="141"/>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acondicionamento</w:t>
            </w:r>
          </w:p>
        </w:tc>
        <w:tc>
          <w:tcPr>
            <w:tcW w:w="1598"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r>
      <w:tr>
        <w:trPr>
          <w:trHeight w:val="398" w:hRule="atLeast"/>
        </w:trPr>
        <w:tc>
          <w:tcPr>
            <w:tcW w:w="3118"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85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71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1270" w:type="dxa"/>
            <w:gridSpan w:val="2"/>
            <w:tcBorders>
              <w:top w:val="dotted" w:sz="4" w:space="0" w:color="000001"/>
              <w:left w:val="dotted" w:sz="4" w:space="0" w:color="000001"/>
              <w:bottom w:val="dotted" w:sz="4" w:space="0" w:color="000001"/>
            </w:tcBorders>
            <w:shd w:fill="F2F2F2" w:val="clear"/>
          </w:tcPr>
          <w:p>
            <w:pPr>
              <w:pStyle w:val="Normal"/>
              <w:keepNext w:val="true"/>
              <w:widowControl w:val="false"/>
              <w:numPr>
                <w:ilvl w:val="0"/>
                <w:numId w:val="0"/>
              </w:numPr>
              <w:snapToGrid w:val="false"/>
              <w:spacing w:before="240" w:after="60"/>
              <w:ind w:left="0" w:right="0" w:hanging="0"/>
              <w:textAlignment w:val="auto"/>
              <w:rPr>
                <w:rFonts w:ascii="Arial Narrow" w:hAnsi="Arial Narrow" w:cs="Arial Narrow"/>
                <w:bCs/>
                <w:i/>
                <w:i/>
                <w:iCs/>
                <w:sz w:val="18"/>
                <w:szCs w:val="18"/>
                <w:lang w:eastAsia="zh-CN"/>
              </w:rPr>
            </w:pPr>
            <w:r>
              <w:rPr>
                <w:rFonts w:cs="Arial Narrow" w:ascii="Arial Narrow" w:hAnsi="Arial Narrow"/>
                <w:bCs/>
                <w:i/>
                <w:iCs/>
                <w:sz w:val="18"/>
                <w:szCs w:val="18"/>
                <w:lang w:eastAsia="zh-CN"/>
              </w:rPr>
            </w:r>
          </w:p>
        </w:tc>
        <w:tc>
          <w:tcPr>
            <w:tcW w:w="2197"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595" w:type="dxa"/>
            <w:tcBorders>
              <w:top w:val="dotted" w:sz="4" w:space="0" w:color="000001"/>
              <w:left w:val="dotted" w:sz="4" w:space="0" w:color="000001"/>
              <w:bottom w:val="dotted" w:sz="4" w:space="0" w:color="000001"/>
              <w:right w:val="dotted" w:sz="4" w:space="0" w:color="000001"/>
            </w:tcBorders>
            <w:shd w:fill="F2F2F2" w:val="clea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8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71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27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219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5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71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219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5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1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19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5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18"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19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5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5.4 Equipamentos</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Identifique todos os equipamentos (principais e auxiliares) empregados na atividade desenvolvida, descrevendo o nome, capacidade nominal e a quantidade deste equipamento:</w:t>
      </w:r>
    </w:p>
    <w:tbl>
      <w:tblPr>
        <w:tblW w:w="9570" w:type="dxa"/>
        <w:jc w:val="center"/>
        <w:tblInd w:w="0" w:type="dxa"/>
        <w:tblLayout w:type="fixed"/>
        <w:tblCellMar>
          <w:top w:w="0" w:type="dxa"/>
          <w:left w:w="53" w:type="dxa"/>
          <w:bottom w:w="0" w:type="dxa"/>
          <w:right w:w="108" w:type="dxa"/>
        </w:tblCellMar>
      </w:tblPr>
      <w:tblGrid>
        <w:gridCol w:w="7283"/>
        <w:gridCol w:w="228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0"/>
                <w:szCs w:val="20"/>
              </w:rPr>
            </w:pPr>
            <w:r>
              <w:rPr>
                <w:rFonts w:cs="Arial Narrow" w:ascii="Arial Narrow" w:hAnsi="Arial Narrow"/>
                <w:sz w:val="20"/>
                <w:szCs w:val="20"/>
              </w:rPr>
              <w:t>Equipamento</w:t>
            </w:r>
          </w:p>
        </w:tc>
        <w:tc>
          <w:tcPr>
            <w:tcW w:w="228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0"/>
                <w:szCs w:val="20"/>
              </w:rPr>
            </w:pPr>
            <w:r>
              <w:rPr>
                <w:rFonts w:cs="Arial Narrow" w:ascii="Arial Narrow" w:hAnsi="Arial Narrow"/>
                <w:sz w:val="20"/>
                <w:szCs w:val="20"/>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28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28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28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28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28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bl>
    <w:p>
      <w:pPr>
        <w:pStyle w:val="Normal"/>
        <w:textAlignment w:val="auto"/>
        <w:rPr>
          <w:rFonts w:ascii="Arial" w:hAnsi="Arial" w:cs="Arial"/>
          <w:b/>
          <w:b/>
          <w:sz w:val="20"/>
          <w:szCs w:val="20"/>
        </w:rPr>
      </w:pPr>
      <w:r>
        <w:rPr>
          <w:rFonts w:cs="Arial" w:ascii="Arial" w:hAnsi="Arial"/>
          <w:b/>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5.5 Identifique qual a produção dos principais produtos e subprodutos da indústria:</w:t>
      </w:r>
    </w:p>
    <w:tbl>
      <w:tblPr>
        <w:tblW w:w="9867" w:type="dxa"/>
        <w:jc w:val="center"/>
        <w:tblInd w:w="0" w:type="dxa"/>
        <w:tblLayout w:type="fixed"/>
        <w:tblCellMar>
          <w:top w:w="0" w:type="dxa"/>
          <w:left w:w="58" w:type="dxa"/>
          <w:bottom w:w="0" w:type="dxa"/>
          <w:right w:w="108" w:type="dxa"/>
        </w:tblCellMar>
      </w:tblPr>
      <w:tblGrid>
        <w:gridCol w:w="3675"/>
        <w:gridCol w:w="928"/>
        <w:gridCol w:w="990"/>
        <w:gridCol w:w="1921"/>
        <w:gridCol w:w="2353"/>
      </w:tblGrid>
      <w:tr>
        <w:trPr>
          <w:trHeight w:val="255" w:hRule="atLeast"/>
        </w:trPr>
        <w:tc>
          <w:tcPr>
            <w:tcW w:w="367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Produtos e Subprodutos</w:t>
            </w:r>
          </w:p>
        </w:tc>
        <w:tc>
          <w:tcPr>
            <w:tcW w:w="191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tc>
        <w:tc>
          <w:tcPr>
            <w:tcW w:w="1921"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c>
          <w:tcPr>
            <w:tcW w:w="2353"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Acondicionamento</w:t>
            </w:r>
          </w:p>
        </w:tc>
      </w:tr>
      <w:tr>
        <w:trPr>
          <w:trHeight w:val="267" w:hRule="exact"/>
        </w:trPr>
        <w:tc>
          <w:tcPr>
            <w:tcW w:w="367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92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99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Máxima</w:t>
            </w:r>
          </w:p>
        </w:tc>
        <w:tc>
          <w:tcPr>
            <w:tcW w:w="192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jc w:val="right"/>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2353"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284" w:right="0" w:hanging="284"/>
              <w:jc w:val="right"/>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r>
      <w:tr>
        <w:trPr>
          <w:trHeight w:val="340" w:hRule="exact"/>
        </w:trPr>
        <w:tc>
          <w:tcPr>
            <w:tcW w:w="36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9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99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921"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3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r>
      <w:tr>
        <w:trPr>
          <w:trHeight w:val="340" w:hRule="exact"/>
        </w:trPr>
        <w:tc>
          <w:tcPr>
            <w:tcW w:w="36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sz w:val="20"/>
                <w:szCs w:val="20"/>
                <w:lang w:eastAsia="zh-CN"/>
              </w:rPr>
            </w:pPr>
            <w:r>
              <w:rPr>
                <w:rFonts w:cs="Arial" w:ascii="Arial" w:hAnsi="Arial"/>
                <w:b/>
                <w:caps/>
                <w:sz w:val="20"/>
                <w:szCs w:val="20"/>
                <w:lang w:eastAsia="zh-CN"/>
              </w:rPr>
            </w:r>
          </w:p>
        </w:tc>
        <w:tc>
          <w:tcPr>
            <w:tcW w:w="9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99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1921"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23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r>
      <w:tr>
        <w:trPr>
          <w:trHeight w:val="340" w:hRule="exact"/>
        </w:trPr>
        <w:tc>
          <w:tcPr>
            <w:tcW w:w="36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w:hAnsi="Arial" w:cs="Arial"/>
                <w:b/>
                <w:b/>
                <w:caps/>
                <w:sz w:val="20"/>
                <w:szCs w:val="20"/>
                <w:lang w:eastAsia="zh-CN"/>
              </w:rPr>
            </w:pPr>
            <w:r>
              <w:rPr>
                <w:rFonts w:cs="Arial" w:ascii="Arial" w:hAnsi="Arial"/>
                <w:b/>
                <w:caps/>
                <w:sz w:val="20"/>
                <w:szCs w:val="20"/>
                <w:lang w:eastAsia="zh-CN"/>
              </w:rPr>
            </w:r>
          </w:p>
        </w:tc>
        <w:tc>
          <w:tcPr>
            <w:tcW w:w="9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99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b/>
                <w:b/>
                <w:caps/>
                <w:sz w:val="20"/>
                <w:szCs w:val="20"/>
                <w:lang w:eastAsia="zh-CN"/>
              </w:rPr>
            </w:pPr>
            <w:r>
              <w:rPr>
                <w:rFonts w:cs="Arial" w:ascii="Arial" w:hAnsi="Arial"/>
                <w:b/>
                <w:caps/>
                <w:sz w:val="20"/>
                <w:szCs w:val="20"/>
                <w:lang w:eastAsia="zh-CN"/>
              </w:rPr>
            </w:r>
          </w:p>
        </w:tc>
        <w:tc>
          <w:tcPr>
            <w:tcW w:w="1921"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w:hAnsi="Arial" w:cs="Arial"/>
                <w:caps/>
                <w:sz w:val="20"/>
                <w:szCs w:val="20"/>
                <w:lang w:eastAsia="zh-CN"/>
              </w:rPr>
            </w:pPr>
            <w:r>
              <w:rPr>
                <w:rFonts w:cs="Arial" w:ascii="Arial" w:hAnsi="Arial"/>
                <w:caps/>
                <w:sz w:val="20"/>
                <w:szCs w:val="20"/>
                <w:lang w:eastAsia="zh-CN"/>
              </w:rPr>
            </w:r>
          </w:p>
        </w:tc>
        <w:tc>
          <w:tcPr>
            <w:tcW w:w="23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w:hAnsi="Arial" w:cs="Arial"/>
                <w:caps/>
                <w:sz w:val="20"/>
                <w:szCs w:val="20"/>
                <w:lang w:eastAsia="zh-CN"/>
              </w:rPr>
            </w:pPr>
            <w:r>
              <w:rPr>
                <w:rFonts w:cs="Arial" w:ascii="Arial" w:hAnsi="Arial"/>
                <w:caps/>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5.6 Uso de Combustíveis:</w:t>
      </w:r>
    </w:p>
    <w:tbl>
      <w:tblPr>
        <w:tblW w:w="9809" w:type="dxa"/>
        <w:jc w:val="center"/>
        <w:tblInd w:w="0" w:type="dxa"/>
        <w:tblLayout w:type="fixed"/>
        <w:tblCellMar>
          <w:top w:w="0" w:type="dxa"/>
          <w:left w:w="48" w:type="dxa"/>
          <w:bottom w:w="0" w:type="dxa"/>
          <w:right w:w="108" w:type="dxa"/>
        </w:tblCellMar>
      </w:tblPr>
      <w:tblGrid>
        <w:gridCol w:w="682"/>
        <w:gridCol w:w="4141"/>
        <w:gridCol w:w="2413"/>
        <w:gridCol w:w="2572"/>
      </w:tblGrid>
      <w:tr>
        <w:trPr>
          <w:trHeight w:val="367" w:hRule="exact"/>
        </w:trPr>
        <w:tc>
          <w:tcPr>
            <w:tcW w:w="68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126"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left"/>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67" w:hRule="exact"/>
        </w:trPr>
        <w:tc>
          <w:tcPr>
            <w:tcW w:w="682" w:type="dxa"/>
            <w:tcBorders>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126" w:type="dxa"/>
            <w:gridSpan w:val="3"/>
            <w:tcBorders>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left"/>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preencha os campos abaixo:</w:t>
            </w:r>
          </w:p>
        </w:tc>
      </w:tr>
      <w:tr>
        <w:trPr>
          <w:trHeight w:val="367" w:hRule="exact"/>
        </w:trPr>
        <w:tc>
          <w:tcPr>
            <w:tcW w:w="682" w:type="dxa"/>
            <w:tcBorders>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141" w:type="dxa"/>
            <w:tcBorders>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w:t>
            </w:r>
          </w:p>
        </w:tc>
        <w:tc>
          <w:tcPr>
            <w:tcW w:w="2413" w:type="dxa"/>
            <w:tcBorders>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Quantidade/mês</w:t>
            </w:r>
          </w:p>
        </w:tc>
        <w:tc>
          <w:tcPr>
            <w:tcW w:w="2572" w:type="dxa"/>
            <w:tcBorders>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que o utiliza</w:t>
            </w:r>
          </w:p>
        </w:tc>
      </w:tr>
      <w:tr>
        <w:trPr>
          <w:trHeight w:val="340" w:hRule="exact"/>
        </w:trPr>
        <w:tc>
          <w:tcPr>
            <w:tcW w:w="68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14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1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57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numPr>
          <w:ilvl w:val="0"/>
          <w:numId w:val="0"/>
        </w:numPr>
        <w:tabs>
          <w:tab w:val="clear" w:pos="709"/>
          <w:tab w:val="left" w:pos="-1014" w:leader="none"/>
          <w:tab w:val="left" w:pos="-720" w:leader="none"/>
        </w:tabs>
        <w:suppressAutoHyphens w:val="false"/>
        <w:spacing w:lineRule="auto" w:line="240" w:before="120" w:after="120"/>
        <w:ind w:left="397" w:right="0" w:hanging="397"/>
        <w:jc w:val="both"/>
        <w:textAlignment w:val="auto"/>
        <w:rPr/>
      </w:pPr>
      <w:r>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5.7 Armazenamento de produtos/insumos químicos líquidos:</w:t>
      </w:r>
    </w:p>
    <w:tbl>
      <w:tblPr>
        <w:tblW w:w="10673" w:type="dxa"/>
        <w:jc w:val="center"/>
        <w:tblInd w:w="0" w:type="dxa"/>
        <w:tblLayout w:type="fixed"/>
        <w:tblCellMar>
          <w:top w:w="0" w:type="dxa"/>
          <w:left w:w="48" w:type="dxa"/>
          <w:bottom w:w="0" w:type="dxa"/>
          <w:right w:w="108" w:type="dxa"/>
        </w:tblCellMar>
      </w:tblPr>
      <w:tblGrid>
        <w:gridCol w:w="400"/>
        <w:gridCol w:w="898"/>
        <w:gridCol w:w="1194"/>
        <w:gridCol w:w="1416"/>
        <w:gridCol w:w="855"/>
        <w:gridCol w:w="961"/>
        <w:gridCol w:w="967"/>
        <w:gridCol w:w="626"/>
        <w:gridCol w:w="567"/>
        <w:gridCol w:w="240"/>
        <w:gridCol w:w="546"/>
        <w:gridCol w:w="571"/>
        <w:gridCol w:w="1431"/>
      </w:tblGrid>
      <w:tr>
        <w:trPr>
          <w:trHeight w:val="512" w:hRule="atLeast"/>
        </w:trPr>
        <w:tc>
          <w:tcPr>
            <w:tcW w:w="8124" w:type="dxa"/>
            <w:gridSpan w:val="10"/>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1"/>
                <w:szCs w:val="21"/>
                <w:lang w:eastAsia="zh-CN"/>
              </w:rPr>
              <w:t xml:space="preserve"> </w:t>
            </w:r>
            <w:r>
              <w:rPr>
                <w:rFonts w:cs="Arial Narrow" w:ascii="Arial Narrow" w:hAnsi="Arial Narrow"/>
                <w:caps/>
                <w:sz w:val="21"/>
                <w:szCs w:val="21"/>
                <w:lang w:eastAsia="zh-CN"/>
              </w:rPr>
              <w:t xml:space="preserve">A </w:t>
            </w:r>
            <w:r>
              <w:rPr>
                <w:rFonts w:cs="Arial Narrow" w:ascii="Arial Narrow" w:hAnsi="Arial Narrow"/>
                <w:sz w:val="21"/>
                <w:szCs w:val="21"/>
                <w:lang w:eastAsia="zh-CN"/>
              </w:rPr>
              <w:t>empresa possui tanques de armazenamento de substâncias inflamáveis, explosivas, corrosivas, tóxicas, oleosas ou gasosas (ex. gases de refrigeração, etc.)?</w:t>
            </w:r>
          </w:p>
        </w:tc>
        <w:tc>
          <w:tcPr>
            <w:tcW w:w="546"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7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143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07" w:hRule="atLeast"/>
        </w:trPr>
        <w:tc>
          <w:tcPr>
            <w:tcW w:w="10672" w:type="dxa"/>
            <w:gridSpan w:val="1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pPr>
            <w:r>
              <w:rPr>
                <w:rFonts w:cs="Arial Narrow" w:ascii="Arial Narrow" w:hAnsi="Arial Narrow"/>
                <w:sz w:val="21"/>
                <w:szCs w:val="21"/>
                <w:lang w:eastAsia="zh-CN"/>
              </w:rPr>
              <w:t>Em caso afirmativo, preencha os campos abaixo, por unidade de armazenamento</w:t>
            </w:r>
            <w:r>
              <w:rPr>
                <w:rFonts w:cs="Arial Narrow" w:ascii="Arial Narrow" w:hAnsi="Arial Narrow"/>
                <w:caps/>
                <w:sz w:val="21"/>
                <w:szCs w:val="21"/>
                <w:lang w:eastAsia="zh-CN"/>
              </w:rPr>
              <w:t>:</w:t>
            </w:r>
          </w:p>
        </w:tc>
      </w:tr>
      <w:tr>
        <w:trPr/>
        <w:tc>
          <w:tcPr>
            <w:tcW w:w="40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09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Substância Armazenada</w:t>
            </w:r>
          </w:p>
        </w:tc>
        <w:tc>
          <w:tcPr>
            <w:tcW w:w="141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Forma</w:t>
            </w:r>
          </w:p>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armazenamento</w:t>
            </w:r>
          </w:p>
        </w:tc>
        <w:tc>
          <w:tcPr>
            <w:tcW w:w="855" w:type="dxa"/>
            <w:vMerge w:val="restart"/>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Volume (L)</w:t>
            </w:r>
          </w:p>
        </w:tc>
        <w:tc>
          <w:tcPr>
            <w:tcW w:w="1928"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(aéreo ou subterrâneo)</w:t>
            </w:r>
          </w:p>
        </w:tc>
        <w:tc>
          <w:tcPr>
            <w:tcW w:w="119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 operação</w:t>
            </w:r>
          </w:p>
        </w:tc>
        <w:tc>
          <w:tcPr>
            <w:tcW w:w="2788"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Bacia de Contenção*</w:t>
            </w:r>
          </w:p>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c>
          <w:tcPr>
            <w:tcW w:w="40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98"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Nome</w:t>
            </w:r>
          </w:p>
        </w:tc>
        <w:tc>
          <w:tcPr>
            <w:tcW w:w="1194"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Atividade em que é  utilizada</w:t>
            </w:r>
          </w:p>
        </w:tc>
        <w:tc>
          <w:tcPr>
            <w:tcW w:w="141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5" w:type="dxa"/>
            <w:vMerge w:val="continue"/>
            <w:tcBorders>
              <w:top w:val="dotted" w:sz="4" w:space="0" w:color="000001"/>
              <w:left w:val="dotted" w:sz="4" w:space="0" w:color="000001"/>
              <w:bottom w:val="dotted" w:sz="4" w:space="0" w:color="000001"/>
            </w:tcBorders>
            <w:shd w:fill="FFFFFF" w:val="clea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28"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626"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67"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357"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143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c>
          <w:tcPr>
            <w:tcW w:w="400"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01</w:t>
            </w:r>
          </w:p>
        </w:tc>
        <w:tc>
          <w:tcPr>
            <w:tcW w:w="209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7"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400"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02</w:t>
            </w:r>
          </w:p>
        </w:tc>
        <w:tc>
          <w:tcPr>
            <w:tcW w:w="209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7"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400"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03</w:t>
            </w:r>
          </w:p>
        </w:tc>
        <w:tc>
          <w:tcPr>
            <w:tcW w:w="209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7"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400"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04</w:t>
            </w:r>
          </w:p>
        </w:tc>
        <w:tc>
          <w:tcPr>
            <w:tcW w:w="209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7"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400"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05</w:t>
            </w:r>
          </w:p>
        </w:tc>
        <w:tc>
          <w:tcPr>
            <w:tcW w:w="209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7"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tabs>
          <w:tab w:val="clear" w:pos="709"/>
          <w:tab w:val="left" w:pos="-1014" w:leader="none"/>
          <w:tab w:val="left" w:pos="-720" w:leader="none"/>
        </w:tabs>
        <w:suppressAutoHyphens w:val="false"/>
        <w:spacing w:before="60" w:after="60"/>
        <w:jc w:val="both"/>
        <w:textAlignment w:val="auto"/>
        <w:rPr>
          <w:rFonts w:ascii="Arial Narrow" w:hAnsi="Arial Narrow" w:cs="Arial Narrow"/>
          <w:b/>
          <w:b/>
          <w:i/>
          <w:i/>
          <w:iCs/>
          <w:sz w:val="18"/>
          <w:szCs w:val="18"/>
          <w:shd w:fill="auto" w:val="clear"/>
          <w:lang w:eastAsia="zh-CN"/>
        </w:rPr>
      </w:pPr>
      <w:r>
        <w:rPr>
          <w:rFonts w:cs="Arial Narrow" w:ascii="Arial Narrow" w:hAnsi="Arial Narrow"/>
          <w:b/>
          <w:i/>
          <w:iCs/>
          <w:sz w:val="18"/>
          <w:szCs w:val="18"/>
          <w:shd w:fill="auto" w:val="clear"/>
          <w:lang w:eastAsia="zh-CN"/>
        </w:rPr>
        <w:t>*Em caso negativo, apresentar projeto de instalação com cronograma.</w:t>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6. RESÍDUOS SÓLIDOS</w:t>
      </w:r>
    </w:p>
    <w:p>
      <w:pPr>
        <w:pStyle w:val="SubItem7Nivel2"/>
        <w:ind w:left="0" w:right="-170" w:hanging="0"/>
        <w:rPr/>
      </w:pPr>
      <w:r>
        <w:rPr>
          <w:rFonts w:cs="Arial Narrow" w:ascii="Arial Narrow" w:hAnsi="Arial Narrow"/>
          <w:b/>
          <w:sz w:val="20"/>
        </w:rPr>
        <w:t>Definição de resíduo sólido</w:t>
      </w:r>
      <w:r>
        <w:rPr>
          <w:rFonts w:cs="Arial Narrow" w:ascii="Arial Narrow" w:hAnsi="Arial Narrow"/>
          <w:sz w:val="20"/>
        </w:rPr>
        <w:t>: resíduos nos estados sólido e semi-sólido,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ind w:left="0" w:right="-170" w:hanging="0"/>
        <w:rPr>
          <w:rFonts w:ascii="Arial Narrow" w:hAnsi="Arial Narrow" w:cs="Arial Narrow"/>
          <w:sz w:val="20"/>
        </w:rPr>
      </w:pPr>
      <w:r>
        <w:rPr>
          <w:rFonts w:cs="Arial Narrow" w:ascii="Arial Narrow" w:hAnsi="Arial Narrow"/>
          <w:sz w:val="20"/>
        </w:rPr>
      </w:r>
    </w:p>
    <w:p>
      <w:pPr>
        <w:pStyle w:val="SubItem7Nivel2"/>
        <w:ind w:left="0" w:right="-170" w:hanging="0"/>
        <w:rPr>
          <w:rFonts w:ascii="Arial Narrow" w:hAnsi="Arial Narrow" w:cs="Arial Narrow"/>
          <w:sz w:val="20"/>
        </w:rPr>
      </w:pPr>
      <w:r>
        <w:rPr>
          <w:rFonts w:cs="Arial Narrow" w:ascii="Arial Narrow" w:hAnsi="Arial Narrow"/>
          <w:sz w:val="20"/>
        </w:rPr>
      </w:r>
    </w:p>
    <w:p>
      <w:pPr>
        <w:pStyle w:val="SubItem7Nivel2"/>
        <w:ind w:left="0" w:right="-170" w:hanging="0"/>
        <w:rPr>
          <w:rFonts w:ascii="Arial Narrow" w:hAnsi="Arial Narrow" w:cs="Arial Narrow"/>
          <w:sz w:val="20"/>
        </w:rPr>
      </w:pPr>
      <w:r>
        <w:rPr>
          <w:rFonts w:cs="Arial Narrow" w:ascii="Arial Narrow" w:hAnsi="Arial Narrow"/>
          <w:sz w:val="20"/>
        </w:rPr>
      </w:r>
    </w:p>
    <w:p>
      <w:pPr>
        <w:pStyle w:val="SubItem7Nivel2"/>
        <w:ind w:left="0" w:right="-170" w:hanging="0"/>
        <w:jc w:val="left"/>
        <w:rPr/>
      </w:pPr>
      <w:r>
        <w:rPr>
          <w:rFonts w:cs="Arial Narrow" w:ascii="Arial Narrow" w:hAnsi="Arial Narrow"/>
          <w:b/>
          <w:sz w:val="20"/>
          <w:u w:val="single"/>
        </w:rPr>
        <w:t>Atente para as definições abaixo</w:t>
      </w:r>
      <w:r>
        <w:rPr>
          <w:rFonts w:cs="Arial Narrow" w:ascii="Arial Narrow" w:hAnsi="Arial Narrow"/>
          <w:sz w:val="20"/>
          <w:u w:val="single"/>
        </w:rPr>
        <w:t>:</w:t>
      </w:r>
    </w:p>
    <w:p>
      <w:pPr>
        <w:pStyle w:val="SubItem7Nivel2"/>
        <w:numPr>
          <w:ilvl w:val="0"/>
          <w:numId w:val="4"/>
        </w:numPr>
        <w:spacing w:before="0" w:after="0"/>
        <w:ind w:left="360" w:right="-142" w:hanging="360"/>
        <w:textAlignment w:val="auto"/>
        <w:rPr/>
      </w:pPr>
      <w:r>
        <w:rPr>
          <w:rFonts w:cs="Arial Narrow" w:ascii="Arial Narrow" w:hAnsi="Arial Narrow"/>
          <w:b/>
          <w:sz w:val="20"/>
        </w:rPr>
        <w:t>Tipo de resíduo:</w:t>
      </w:r>
      <w:r>
        <w:rPr>
          <w:rFonts w:cs="Arial Narrow" w:ascii="Arial Narrow" w:hAnsi="Arial Narrow"/>
          <w:sz w:val="20"/>
        </w:rPr>
        <w:t xml:space="preserve"> descrever o nome do resíduo gerado.</w:t>
      </w:r>
    </w:p>
    <w:p>
      <w:pPr>
        <w:pStyle w:val="SubItem7Nivel2"/>
        <w:numPr>
          <w:ilvl w:val="0"/>
          <w:numId w:val="4"/>
        </w:numPr>
        <w:spacing w:before="0" w:after="0"/>
        <w:ind w:left="360" w:right="-142" w:hanging="360"/>
        <w:textAlignment w:val="auto"/>
        <w:rPr/>
      </w:pPr>
      <w:r>
        <w:rPr>
          <w:rFonts w:cs="Arial Narrow" w:ascii="Arial Narrow" w:hAnsi="Arial Narrow"/>
          <w:b/>
          <w:sz w:val="20"/>
        </w:rPr>
        <w:t>Quantidade mensal:</w:t>
      </w:r>
      <w:r>
        <w:rPr>
          <w:rFonts w:cs="Arial Narrow" w:ascii="Arial Narrow" w:hAnsi="Arial Narrow"/>
          <w:sz w:val="20"/>
        </w:rPr>
        <w:t xml:space="preserve"> informar a quantidade (em média) gerada mensalmente. Unidade de medida: kg, t, m³, unidades.</w:t>
      </w:r>
    </w:p>
    <w:p>
      <w:pPr>
        <w:pStyle w:val="SubItem7Nivel2"/>
        <w:numPr>
          <w:ilvl w:val="0"/>
          <w:numId w:val="4"/>
        </w:numPr>
        <w:spacing w:before="0" w:after="0"/>
        <w:ind w:left="360" w:right="-142" w:hanging="360"/>
        <w:textAlignment w:val="auto"/>
        <w:rPr/>
      </w:pPr>
      <w:r>
        <w:rPr>
          <w:rFonts w:cs="Arial Narrow" w:ascii="Arial Narrow" w:hAnsi="Arial Narrow"/>
          <w:b/>
          <w:sz w:val="20"/>
        </w:rPr>
        <w:t>Acondicionamento:</w:t>
      </w:r>
      <w:r>
        <w:rPr>
          <w:rFonts w:cs="Arial Narrow" w:ascii="Arial Narrow" w:hAnsi="Arial Narrow"/>
          <w:sz w:val="20"/>
        </w:rPr>
        <w:t xml:space="preserve"> tambores, bombonas, caçambas, containers, tanques, a granel, fardos, sacos plásticos, etc.</w:t>
      </w:r>
    </w:p>
    <w:p>
      <w:pPr>
        <w:pStyle w:val="SubItem7Nivel2"/>
        <w:numPr>
          <w:ilvl w:val="0"/>
          <w:numId w:val="4"/>
        </w:numPr>
        <w:spacing w:before="0" w:after="0"/>
        <w:ind w:left="360" w:right="-142" w:hanging="360"/>
        <w:textAlignment w:val="auto"/>
        <w:rPr/>
      </w:pPr>
      <w:r>
        <w:rPr>
          <w:rFonts w:cs="Arial Narrow" w:ascii="Arial Narrow" w:hAnsi="Arial Narrow"/>
          <w:b/>
          <w:sz w:val="20"/>
        </w:rPr>
        <w:t>Armazenamento:</w:t>
      </w:r>
      <w:r>
        <w:rPr>
          <w:rFonts w:cs="Arial Narrow" w:ascii="Arial Narrow" w:hAnsi="Arial Narrow"/>
          <w:sz w:val="20"/>
        </w:rPr>
        <w:t xml:space="preserve"> área fechada, área aberta sem telhado, área aberta com telhado, área com piso impermeabilizado, área com contenção de vazamentos, etc....</w:t>
      </w:r>
    </w:p>
    <w:p>
      <w:pPr>
        <w:pStyle w:val="SubItem7Nivel2"/>
        <w:numPr>
          <w:ilvl w:val="0"/>
          <w:numId w:val="4"/>
        </w:numPr>
        <w:spacing w:before="0" w:after="0"/>
        <w:ind w:left="360" w:right="-142" w:hanging="360"/>
        <w:textAlignment w:val="auto"/>
        <w:rPr/>
      </w:pPr>
      <w:r>
        <w:rPr>
          <w:rFonts w:cs="Arial Narrow" w:ascii="Arial Narrow" w:hAnsi="Arial Narrow"/>
          <w:b/>
          <w:sz w:val="20"/>
        </w:rPr>
        <w:t>Destino:</w:t>
      </w:r>
      <w:r>
        <w:rPr>
          <w:rFonts w:cs="Arial Narrow" w:ascii="Arial Narrow" w:hAnsi="Arial Narrow"/>
          <w:sz w:val="20"/>
        </w:rPr>
        <w:t xml:space="preserve"> central de resíduos, aterro industrial, coprocessamento, incorporação ao solo, queima em fornos, em caldeira, em incinerador, reprocessamento externo ou interno, compostagem, etc.</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6.1 Preencha a tabela abaixo com as informações dos resíduos sólidos gerados no empreendimento:</w:t>
      </w:r>
    </w:p>
    <w:tbl>
      <w:tblPr>
        <w:tblW w:w="9740" w:type="dxa"/>
        <w:jc w:val="center"/>
        <w:tblInd w:w="0" w:type="dxa"/>
        <w:tblLayout w:type="fixed"/>
        <w:tblCellMar>
          <w:top w:w="0" w:type="dxa"/>
          <w:left w:w="53" w:type="dxa"/>
          <w:bottom w:w="0" w:type="dxa"/>
          <w:right w:w="108" w:type="dxa"/>
        </w:tblCellMar>
      </w:tblPr>
      <w:tblGrid>
        <w:gridCol w:w="2262"/>
        <w:gridCol w:w="1845"/>
        <w:gridCol w:w="1874"/>
        <w:gridCol w:w="1842"/>
        <w:gridCol w:w="1917"/>
      </w:tblGrid>
      <w:tr>
        <w:trPr>
          <w:trHeight w:val="470" w:hRule="atLeast"/>
        </w:trPr>
        <w:tc>
          <w:tcPr>
            <w:tcW w:w="226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Resíduo</w:t>
            </w:r>
          </w:p>
        </w:tc>
        <w:tc>
          <w:tcPr>
            <w:tcW w:w="184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Quantidade mensal (kg, t, m3, un., etc.)</w:t>
            </w:r>
          </w:p>
        </w:tc>
        <w:tc>
          <w:tcPr>
            <w:tcW w:w="187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Acondicionamento</w:t>
            </w:r>
          </w:p>
        </w:tc>
        <w:tc>
          <w:tcPr>
            <w:tcW w:w="184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Armazenamento</w:t>
            </w:r>
          </w:p>
        </w:tc>
        <w:tc>
          <w:tcPr>
            <w:tcW w:w="19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Destino final</w:t>
            </w:r>
          </w:p>
          <w:p>
            <w:pPr>
              <w:pStyle w:val="Normal"/>
              <w:widowControl w:val="false"/>
              <w:jc w:val="center"/>
              <w:rPr>
                <w:rFonts w:ascii="Arial Narrow" w:hAnsi="Arial Narrow" w:cs="Arial Narrow"/>
                <w:sz w:val="20"/>
                <w:szCs w:val="20"/>
              </w:rPr>
            </w:pPr>
            <w:r>
              <w:rPr>
                <w:rFonts w:cs="Arial Narrow" w:ascii="Arial Narrow" w:hAnsi="Arial Narrow"/>
                <w:sz w:val="20"/>
                <w:szCs w:val="20"/>
              </w:rPr>
              <w:t>(Nome, CNPJ e LO)</w:t>
            </w:r>
          </w:p>
        </w:tc>
      </w:tr>
      <w:tr>
        <w:trPr>
          <w:trHeight w:val="470" w:hRule="atLeast"/>
        </w:trPr>
        <w:tc>
          <w:tcPr>
            <w:tcW w:w="226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7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c>
          <w:tcPr>
            <w:tcW w:w="19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26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7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9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26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7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19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285" w:leader="none"/>
        </w:tabs>
        <w:jc w:val="both"/>
        <w:rPr>
          <w:rFonts w:ascii="Arial" w:hAnsi="Arial" w:cs="Arial"/>
          <w:b/>
          <w:b/>
          <w:caps/>
          <w:sz w:val="20"/>
          <w:szCs w:val="20"/>
          <w:lang w:eastAsia="zh-CN"/>
        </w:rPr>
      </w:pPr>
      <w:r>
        <w:rPr>
          <w:rFonts w:cs="Arial" w:ascii="Arial" w:hAnsi="Arial"/>
          <w:b/>
          <w:caps/>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6.2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2"/>
          <w:szCs w:val="22"/>
        </w:rPr>
      </w:pPr>
      <w:r>
        <w:rPr>
          <w:rFonts w:cs="Arial Narrow" w:ascii="Arial Narrow" w:hAnsi="Arial Narrow"/>
          <w:sz w:val="22"/>
          <w:szCs w:val="22"/>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749" w:type="dxa"/>
        <w:jc w:val="center"/>
        <w:tblInd w:w="0" w:type="dxa"/>
        <w:tblLayout w:type="fixed"/>
        <w:tblCellMar>
          <w:top w:w="0" w:type="dxa"/>
          <w:left w:w="58" w:type="dxa"/>
          <w:bottom w:w="0" w:type="dxa"/>
          <w:right w:w="108" w:type="dxa"/>
        </w:tblCellMar>
      </w:tblPr>
      <w:tblGrid>
        <w:gridCol w:w="427"/>
        <w:gridCol w:w="9321"/>
      </w:tblGrid>
      <w:tr>
        <w:trPr/>
        <w:tc>
          <w:tcPr>
            <w:tcW w:w="974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Existe passivo ambiental na área a ser utilizada pelo empreendimento?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32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32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r>
          </w:p>
        </w:tc>
      </w:tr>
    </w:tbl>
    <w:p>
      <w:pPr>
        <w:pStyle w:val="Normal"/>
        <w:jc w:val="both"/>
        <w:textAlignment w:val="auto"/>
        <w:rPr>
          <w:rFonts w:ascii="Arial" w:hAnsi="Arial" w:eastAsia="Arial" w:cs="Arial"/>
          <w:b/>
          <w:b/>
          <w:sz w:val="22"/>
          <w:szCs w:val="22"/>
        </w:rPr>
      </w:pPr>
      <w:r>
        <w:rPr>
          <w:rFonts w:eastAsia="Arial" w:cs="Arial" w:ascii="Arial" w:hAnsi="Arial"/>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6.3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2"/>
          <w:szCs w:val="22"/>
        </w:rPr>
        <w:t xml:space="preserve">Informe os dados do responsável técnico pela </w:t>
      </w:r>
      <w:r>
        <w:rPr>
          <w:rFonts w:cs="Arial Narrow" w:ascii="Arial Narrow" w:hAnsi="Arial Narrow"/>
          <w:b/>
          <w:bCs/>
          <w:sz w:val="22"/>
          <w:szCs w:val="22"/>
        </w:rPr>
        <w:t>elaboração e execução</w:t>
      </w:r>
      <w:r>
        <w:rPr>
          <w:rFonts w:cs="Arial Narrow" w:ascii="Arial Narrow" w:hAnsi="Arial Narrow"/>
          <w:sz w:val="22"/>
          <w:szCs w:val="22"/>
        </w:rPr>
        <w:t xml:space="preserve"> do PGRS:</w:t>
      </w:r>
    </w:p>
    <w:tbl>
      <w:tblPr>
        <w:tblW w:w="9829" w:type="dxa"/>
        <w:jc w:val="center"/>
        <w:tblInd w:w="0" w:type="dxa"/>
        <w:tblLayout w:type="fixed"/>
        <w:tblCellMar>
          <w:top w:w="0" w:type="dxa"/>
          <w:left w:w="53" w:type="dxa"/>
          <w:bottom w:w="0" w:type="dxa"/>
          <w:right w:w="108" w:type="dxa"/>
        </w:tblCellMar>
      </w:tblPr>
      <w:tblGrid>
        <w:gridCol w:w="5907"/>
        <w:gridCol w:w="3921"/>
      </w:tblGrid>
      <w:tr>
        <w:trPr>
          <w:trHeight w:val="223" w:hRule="atLeast"/>
        </w:trPr>
        <w:tc>
          <w:tcPr>
            <w:tcW w:w="5907"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392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7"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392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7"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392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82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7.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w:t>
      </w:r>
      <w:r>
        <w:rPr>
          <w:rFonts w:cs="Arial Narrow" w:ascii="Arial Narrow" w:hAnsi="Arial Narrow"/>
          <w:sz w:val="20"/>
          <w:szCs w:val="20"/>
          <w:lang w:eastAsia="zh-CN"/>
        </w:rPr>
        <w:t>são todos os despejos, na forma líquida, oriundos de qualquer atividade.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sanitários: </w:t>
      </w:r>
      <w:r>
        <w:rPr>
          <w:rFonts w:cs="Arial Narrow" w:ascii="Arial Narrow" w:hAnsi="Arial Narrow"/>
          <w:sz w:val="20"/>
          <w:szCs w:val="20"/>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industriais: </w:t>
      </w:r>
      <w:r>
        <w:rPr>
          <w:rFonts w:cs="Arial Narrow" w:ascii="Arial Narrow" w:hAnsi="Arial Narrow"/>
          <w:sz w:val="20"/>
          <w:szCs w:val="20"/>
          <w:lang w:eastAsia="zh-CN"/>
        </w:rPr>
        <w:t>são os provenientes das atividades desenvolvidas pela empresa (águas servidas de processo produtivo,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7.1 Efluentes líquidos sanitários:</w:t>
      </w:r>
    </w:p>
    <w:tbl>
      <w:tblPr>
        <w:tblW w:w="9749" w:type="dxa"/>
        <w:jc w:val="center"/>
        <w:tblInd w:w="0" w:type="dxa"/>
        <w:tblLayout w:type="fixed"/>
        <w:tblCellMar>
          <w:top w:w="0" w:type="dxa"/>
          <w:left w:w="58" w:type="dxa"/>
          <w:bottom w:w="0" w:type="dxa"/>
          <w:right w:w="108" w:type="dxa"/>
        </w:tblCellMar>
      </w:tblPr>
      <w:tblGrid>
        <w:gridCol w:w="427"/>
        <w:gridCol w:w="5814"/>
        <w:gridCol w:w="426"/>
        <w:gridCol w:w="3081"/>
      </w:tblGrid>
      <w:tr>
        <w:trPr/>
        <w:tc>
          <w:tcPr>
            <w:tcW w:w="974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a vazão dos efluentes líquidos sanitários:</w:t>
            </w:r>
          </w:p>
        </w:tc>
      </w:tr>
      <w:tr>
        <w:trPr/>
        <w:tc>
          <w:tcPr>
            <w:tcW w:w="974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Considerar que um funcionário gera de 70 a 150 litros de efluente por dia</w:t>
            </w:r>
          </w:p>
        </w:tc>
      </w:tr>
      <w:tr>
        <w:trPr/>
        <w:tc>
          <w:tcPr>
            <w:tcW w:w="974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Indique qual o sistema de tratamento utilizado para os </w:t>
            </w:r>
            <w:r>
              <w:rPr>
                <w:rFonts w:cs="Arial Narrow" w:ascii="Arial Narrow" w:hAnsi="Arial Narrow"/>
                <w:sz w:val="20"/>
                <w:szCs w:val="20"/>
                <w:u w:val="single"/>
              </w:rPr>
              <w:t>efluentes líquidos sanitários</w:t>
            </w:r>
            <w:r>
              <w:rPr>
                <w:rFonts w:cs="Arial Narrow" w:ascii="Arial Narrow" w:hAnsi="Arial Narrow"/>
                <w:sz w:val="20"/>
                <w:szCs w:val="20"/>
              </w:rPr>
              <w:t>: assinale com um “X” no quadro correspondente:</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4"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08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 e filtro anaeróbio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4"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Sumidouro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08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 possui sistema de tratamento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4"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Sistema de Tratamento interno (estação própria para tratamento de esgoto)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08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Outro. Especificar:</w:t>
            </w:r>
          </w:p>
        </w:tc>
      </w:tr>
      <w:tr>
        <w:trPr/>
        <w:tc>
          <w:tcPr>
            <w:tcW w:w="974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o local do lançamento dos efluentes líquidos sanitários: assinale com um “X” no quadro correspondente:</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2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pública</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2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Corpo hídrico receptor (</w:t>
            </w:r>
            <w:r>
              <w:rPr>
                <w:rFonts w:cs="Arial Narrow" w:ascii="Arial Narrow" w:hAnsi="Arial Narrow"/>
                <w:sz w:val="20"/>
                <w:szCs w:val="20"/>
                <w:lang w:eastAsia="zh-CN"/>
              </w:rPr>
              <w:t>nome do arroio/córrego/rio/lago, etc</w:t>
            </w:r>
            <w:r>
              <w:rPr>
                <w:rFonts w:cs="Arial Narrow" w:ascii="Arial Narrow" w:hAnsi="Arial Narrow"/>
                <w:sz w:val="20"/>
                <w:szCs w:val="20"/>
              </w:rPr>
              <w:t>.):</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2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Solo (sumidouro)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2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5850" w:leader="none"/>
        </w:tabs>
        <w:suppressAutoHyphens w:val="false"/>
        <w:textAlignment w:val="auto"/>
        <w:rPr>
          <w:rFonts w:ascii="Arial Narrow" w:hAnsi="Arial Narrow" w:cs="Arial Narrow"/>
          <w:sz w:val="20"/>
          <w:szCs w:val="20"/>
        </w:rPr>
      </w:pPr>
      <w:r>
        <w:rPr>
          <w:rFonts w:cs="Arial Narrow" w:ascii="Arial Narrow" w:hAnsi="Arial Narrow"/>
          <w:sz w:val="20"/>
          <w:szCs w:val="20"/>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7.2 Geração de efluentes líquidos industriais: </w:t>
      </w:r>
    </w:p>
    <w:tbl>
      <w:tblPr>
        <w:tblW w:w="9910" w:type="dxa"/>
        <w:jc w:val="center"/>
        <w:tblInd w:w="0" w:type="dxa"/>
        <w:tblLayout w:type="fixed"/>
        <w:tblCellMar>
          <w:top w:w="0" w:type="dxa"/>
          <w:left w:w="25" w:type="dxa"/>
          <w:bottom w:w="0" w:type="dxa"/>
          <w:right w:w="70" w:type="dxa"/>
        </w:tblCellMar>
      </w:tblPr>
      <w:tblGrid>
        <w:gridCol w:w="491"/>
        <w:gridCol w:w="6811"/>
        <w:gridCol w:w="282"/>
        <w:gridCol w:w="850"/>
        <w:gridCol w:w="292"/>
        <w:gridCol w:w="1038"/>
        <w:gridCol w:w="8"/>
        <w:gridCol w:w="15"/>
        <w:gridCol w:w="122"/>
      </w:tblGrid>
      <w:tr>
        <w:trPr>
          <w:trHeight w:val="310" w:hRule="atLeast"/>
        </w:trPr>
        <w:tc>
          <w:tcPr>
            <w:tcW w:w="73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atividade gera efluentes líquidos industriais?</w:t>
            </w:r>
          </w:p>
        </w:tc>
        <w:tc>
          <w:tcPr>
            <w:tcW w:w="28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0"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04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13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377" w:hRule="exact"/>
        </w:trPr>
        <w:tc>
          <w:tcPr>
            <w:tcW w:w="9764"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as etapas onde ocorre a geração de efluentes líquidos industriais: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Produção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Caldeira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Refrigeração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82"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Equipamentos de controle de emissões atmosféricas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pisos e equipamentos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Outras etapas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3" w:hRule="exact"/>
        </w:trPr>
        <w:tc>
          <w:tcPr>
            <w:tcW w:w="7302" w:type="dxa"/>
            <w:gridSpan w:val="2"/>
            <w:tcBorders>
              <w:top w:val="dotted" w:sz="4" w:space="0" w:color="000001"/>
              <w:left w:val="dotted" w:sz="4" w:space="0" w:color="000001"/>
              <w:bottom w:val="dotted" w:sz="4" w:space="0" w:color="000001"/>
            </w:tcBorders>
            <w:shd w:fill="FFFFFF" w:val="clear"/>
            <w:tcMar>
              <w:left w:w="20"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empresa possui algum tipo de sistema de tratamento para os efluentes líquidos?</w:t>
            </w:r>
          </w:p>
        </w:tc>
        <w:tc>
          <w:tcPr>
            <w:tcW w:w="282" w:type="dxa"/>
            <w:tcBorders>
              <w:top w:val="dotted" w:sz="4" w:space="0" w:color="000001"/>
              <w:left w:val="dotted" w:sz="4" w:space="0" w:color="000001"/>
              <w:bottom w:val="dotted" w:sz="4" w:space="0" w:color="000001"/>
            </w:tcBorders>
            <w:shd w:fill="FFFFFF" w:val="clear"/>
            <w:tcMar>
              <w:left w:w="20" w:type="dxa"/>
            </w:tcM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0" w:type="dxa"/>
            <w:tcBorders>
              <w:top w:val="dotted" w:sz="4" w:space="0" w:color="000001"/>
              <w:left w:val="dotted" w:sz="4" w:space="0" w:color="000001"/>
              <w:bottom w:val="dotted" w:sz="4" w:space="0" w:color="000001"/>
            </w:tcBorders>
            <w:shd w:fill="FFFFFF" w:val="clear"/>
            <w:tcMar>
              <w:left w:w="20"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tcMar>
              <w:left w:w="20" w:type="dxa"/>
            </w:tcM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183" w:type="dxa"/>
            <w:gridSpan w:val="4"/>
            <w:tcBorders>
              <w:top w:val="dotted" w:sz="4" w:space="0" w:color="000001"/>
              <w:left w:val="dotted" w:sz="4" w:space="0" w:color="000001"/>
              <w:bottom w:val="dotted" w:sz="4" w:space="0" w:color="000001"/>
              <w:right w:val="dotted" w:sz="4" w:space="0" w:color="000001"/>
            </w:tcBorders>
            <w:shd w:fill="FFFFFF" w:val="clear"/>
            <w:tcMar>
              <w:left w:w="20"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17" w:hRule="exact"/>
        </w:trPr>
        <w:tc>
          <w:tcPr>
            <w:tcW w:w="9764"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qual o tratamento utilizado: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própria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terceirizada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Circuito fechado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3"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Outro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4" w:hRule="exact"/>
        </w:trPr>
        <w:tc>
          <w:tcPr>
            <w:tcW w:w="9764"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0"/>
                <w:szCs w:val="20"/>
                <w:lang w:eastAsia="zh-CN"/>
              </w:rPr>
              <w:t xml:space="preserve">Em caso de estação de tratamento de efluentes própria, apresente o </w:t>
            </w:r>
            <w:r>
              <w:rPr>
                <w:rFonts w:cs="Arial Narrow" w:ascii="Arial Narrow" w:hAnsi="Arial Narrow"/>
                <w:b/>
                <w:sz w:val="20"/>
                <w:szCs w:val="20"/>
                <w:lang w:eastAsia="zh-CN"/>
              </w:rPr>
              <w:t xml:space="preserve">fluxograma </w:t>
            </w:r>
            <w:r>
              <w:rPr>
                <w:rFonts w:cs="Arial Narrow" w:ascii="Arial Narrow" w:hAnsi="Arial Narrow"/>
                <w:sz w:val="20"/>
                <w:szCs w:val="20"/>
                <w:lang w:eastAsia="zh-CN"/>
              </w:rPr>
              <w:t>das etapas indicando as entradas e saídas dos efluentes de cada etapa do sistema, além de eventuais pontos de reuso/reciclo (se for o caso):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1297" w:hRule="exact"/>
        </w:trPr>
        <w:tc>
          <w:tcPr>
            <w:tcW w:w="9764" w:type="dxa"/>
            <w:gridSpan w:val="6"/>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1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spacing w:before="0" w:after="60"/>
        <w:jc w:val="both"/>
        <w:textAlignment w:val="auto"/>
        <w:rPr>
          <w:rFonts w:ascii="Arial" w:hAnsi="Arial" w:cs="Arial"/>
          <w:sz w:val="22"/>
          <w:szCs w:val="20"/>
          <w:lang w:eastAsia="zh-CN"/>
        </w:rPr>
      </w:pPr>
      <w:r>
        <w:rPr>
          <w:rFonts w:cs="Arial" w:ascii="Arial" w:hAnsi="Arial"/>
          <w:sz w:val="22"/>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7.3 Controle dos efluentes líquidos industriais tratados:</w:t>
      </w:r>
    </w:p>
    <w:tbl>
      <w:tblPr>
        <w:tblW w:w="9750" w:type="dxa"/>
        <w:jc w:val="center"/>
        <w:tblInd w:w="0" w:type="dxa"/>
        <w:tblLayout w:type="fixed"/>
        <w:tblCellMar>
          <w:top w:w="0" w:type="dxa"/>
          <w:left w:w="58" w:type="dxa"/>
          <w:bottom w:w="0" w:type="dxa"/>
          <w:right w:w="108" w:type="dxa"/>
        </w:tblCellMar>
      </w:tblPr>
      <w:tblGrid>
        <w:gridCol w:w="428"/>
        <w:gridCol w:w="3676"/>
        <w:gridCol w:w="3"/>
        <w:gridCol w:w="421"/>
        <w:gridCol w:w="2"/>
        <w:gridCol w:w="3"/>
        <w:gridCol w:w="287"/>
        <w:gridCol w:w="134"/>
        <w:gridCol w:w="2412"/>
        <w:gridCol w:w="426"/>
        <w:gridCol w:w="1958"/>
      </w:tblGrid>
      <w:tr>
        <w:trPr>
          <w:trHeight w:val="340" w:hRule="atLeast"/>
        </w:trPr>
        <w:tc>
          <w:tcPr>
            <w:tcW w:w="4530"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Existe medidor de vazão para o efluente líquido industrial?</w:t>
            </w:r>
          </w:p>
        </w:tc>
        <w:tc>
          <w:tcPr>
            <w:tcW w:w="424"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1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5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975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informe a localização do medidor de vazão:</w:t>
            </w:r>
          </w:p>
        </w:tc>
      </w:tr>
      <w:tr>
        <w:trPr>
          <w:trHeight w:val="344" w:hRule="atLeast"/>
        </w:trPr>
        <w:tc>
          <w:tcPr>
            <w:tcW w:w="410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reciclo/reuso?</w:t>
            </w:r>
          </w:p>
        </w:tc>
        <w:tc>
          <w:tcPr>
            <w:tcW w:w="5646"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lançamento?</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42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17"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Parcial</w:t>
            </w:r>
          </w:p>
        </w:tc>
        <w:tc>
          <w:tcPr>
            <w:tcW w:w="42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17"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 Informe a vazão (m³/dia):</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Total</w:t>
            </w:r>
          </w:p>
        </w:tc>
        <w:tc>
          <w:tcPr>
            <w:tcW w:w="564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Local de lançamento:</w:t>
            </w:r>
          </w:p>
        </w:tc>
      </w:tr>
      <w:tr>
        <w:trPr>
          <w:trHeight w:val="344" w:hRule="atLeast"/>
        </w:trPr>
        <w:tc>
          <w:tcPr>
            <w:tcW w:w="4104"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22"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Corpo hídrico receptor (nome do arroio/córrego/rio/lago, etc.)</w:t>
            </w:r>
          </w:p>
        </w:tc>
      </w:tr>
      <w:tr>
        <w:trPr>
          <w:trHeight w:val="344" w:hRule="atLeast"/>
        </w:trPr>
        <w:tc>
          <w:tcPr>
            <w:tcW w:w="4104"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22"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Rede pública</w:t>
            </w:r>
          </w:p>
        </w:tc>
      </w:tr>
      <w:tr>
        <w:trPr>
          <w:trHeight w:val="344" w:hRule="atLeast"/>
        </w:trPr>
        <w:tc>
          <w:tcPr>
            <w:tcW w:w="4104"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22"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 (especificar):</w:t>
            </w:r>
          </w:p>
        </w:tc>
      </w:tr>
      <w:tr>
        <w:trPr>
          <w:trHeight w:val="513" w:hRule="atLeast"/>
        </w:trPr>
        <w:tc>
          <w:tcPr>
            <w:tcW w:w="975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0"/>
                <w:szCs w:val="20"/>
              </w:rPr>
            </w:pPr>
            <w:r>
              <w:rPr>
                <w:rFonts w:cs="Arial Narrow" w:ascii="Arial Narrow" w:hAnsi="Arial Narrow"/>
                <w:sz w:val="20"/>
                <w:szCs w:val="20"/>
              </w:rPr>
              <w:t>Em caso de armazenamento temporário do efluente líquido industrial para posterior destinação à empresa devidamente licenciada, informar:</w:t>
            </w:r>
          </w:p>
        </w:tc>
      </w:tr>
      <w:tr>
        <w:trPr>
          <w:trHeight w:val="265" w:hRule="atLeast"/>
        </w:trPr>
        <w:tc>
          <w:tcPr>
            <w:tcW w:w="975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Empresa receptora do efluente (nome e CNPJ):</w:t>
            </w:r>
          </w:p>
        </w:tc>
      </w:tr>
      <w:tr>
        <w:trPr>
          <w:trHeight w:val="265" w:hRule="atLeast"/>
        </w:trPr>
        <w:tc>
          <w:tcPr>
            <w:tcW w:w="4820" w:type="dxa"/>
            <w:gridSpan w:val="7"/>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493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265" w:hRule="atLeast"/>
        </w:trPr>
        <w:tc>
          <w:tcPr>
            <w:tcW w:w="975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Transportadora (nome e CNPJ):</w:t>
            </w:r>
          </w:p>
        </w:tc>
      </w:tr>
      <w:tr>
        <w:trPr>
          <w:trHeight w:val="265" w:hRule="atLeast"/>
        </w:trPr>
        <w:tc>
          <w:tcPr>
            <w:tcW w:w="4820" w:type="dxa"/>
            <w:gridSpan w:val="7"/>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493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317" w:hRule="atLeast"/>
        </w:trPr>
        <w:tc>
          <w:tcPr>
            <w:tcW w:w="975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Identifique a forma e o local onde o efluente fica armazenado até atingir volume suficiente para destinação final:</w:t>
            </w:r>
          </w:p>
        </w:tc>
      </w:tr>
      <w:tr>
        <w:trPr>
          <w:trHeight w:val="317" w:hRule="atLeast"/>
        </w:trPr>
        <w:tc>
          <w:tcPr>
            <w:tcW w:w="975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Acondicionamento:</w:t>
            </w:r>
          </w:p>
        </w:tc>
      </w:tr>
      <w:tr>
        <w:trPr>
          <w:trHeight w:val="317"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Tanque de armazenamento. Volume (m³) / Quantidade de tanques</w:t>
            </w:r>
          </w:p>
        </w:tc>
      </w:tr>
      <w:tr>
        <w:trPr>
          <w:trHeight w:val="317"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Contêiner. Volume (m³) / Quantidade de contêineres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Bombona. Volume (m³) / Quantidade de bombonas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r>
        <w:trPr>
          <w:trHeight w:val="317" w:hRule="atLeast"/>
        </w:trPr>
        <w:tc>
          <w:tcPr>
            <w:tcW w:w="975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Armazenamento:</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coberta</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descoberta</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impermeabilizado 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não impermeabilizado desprovido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22"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bl>
    <w:p>
      <w:pPr>
        <w:pStyle w:val="Normal"/>
        <w:ind w:left="0" w:right="-19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7.4 Responsabilidade Técnica: </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de estação de tratamento de efluente própria informe os dados do responsável técnico pela operação da ETE: </w:t>
      </w:r>
    </w:p>
    <w:tbl>
      <w:tblPr>
        <w:tblW w:w="9825" w:type="dxa"/>
        <w:jc w:val="center"/>
        <w:tblInd w:w="0" w:type="dxa"/>
        <w:tblLayout w:type="fixed"/>
        <w:tblCellMar>
          <w:top w:w="0" w:type="dxa"/>
          <w:left w:w="53" w:type="dxa"/>
          <w:bottom w:w="0" w:type="dxa"/>
          <w:right w:w="108" w:type="dxa"/>
        </w:tblCellMar>
      </w:tblPr>
      <w:tblGrid>
        <w:gridCol w:w="5905"/>
        <w:gridCol w:w="3919"/>
      </w:tblGrid>
      <w:tr>
        <w:trPr>
          <w:trHeight w:val="223" w:hRule="atLeast"/>
        </w:trPr>
        <w:tc>
          <w:tcPr>
            <w:tcW w:w="5905"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91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5"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91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5"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91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82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8. EMISSÕES ATMOSFÉRICAS:</w:t>
      </w:r>
    </w:p>
    <w:p>
      <w:pPr>
        <w:pStyle w:val="Normal"/>
        <w:numPr>
          <w:ilvl w:val="0"/>
          <w:numId w:val="5"/>
        </w:numPr>
        <w:jc w:val="both"/>
        <w:textAlignment w:val="auto"/>
        <w:rPr/>
      </w:pPr>
      <w:r>
        <w:rPr>
          <w:rFonts w:cs="Arial Narrow" w:ascii="Arial Narrow" w:hAnsi="Arial Narrow"/>
          <w:b/>
          <w:sz w:val="20"/>
          <w:szCs w:val="20"/>
          <w:lang w:eastAsia="zh-CN"/>
        </w:rPr>
        <w:t xml:space="preserve">Emissão atmosférica: </w:t>
      </w:r>
      <w:r>
        <w:rPr>
          <w:rFonts w:cs="Arial Narrow" w:ascii="Arial Narrow" w:hAnsi="Arial Narrow"/>
          <w:sz w:val="20"/>
          <w:szCs w:val="20"/>
          <w:lang w:eastAsia="zh-CN"/>
        </w:rPr>
        <w:t xml:space="preserve">é todo lançamento de matéria ou de energia na forma de gás, vapor, material particulado, vibração e ruído, no ar. </w:t>
      </w:r>
    </w:p>
    <w:p>
      <w:pPr>
        <w:pStyle w:val="Normal"/>
        <w:numPr>
          <w:ilvl w:val="0"/>
          <w:numId w:val="5"/>
        </w:numPr>
        <w:jc w:val="both"/>
        <w:textAlignment w:val="auto"/>
        <w:rPr/>
      </w:pPr>
      <w:r>
        <w:rPr>
          <w:rFonts w:cs="Arial Narrow" w:ascii="Arial Narrow" w:hAnsi="Arial Narrow"/>
          <w:b/>
          <w:sz w:val="20"/>
          <w:szCs w:val="20"/>
          <w:lang w:eastAsia="zh-CN"/>
        </w:rPr>
        <w:t>Emissão fugitiva:</w:t>
      </w:r>
      <w:r>
        <w:rPr>
          <w:rFonts w:cs="Arial Narrow" w:ascii="Arial Narrow" w:hAnsi="Arial Narrow"/>
          <w:sz w:val="20"/>
          <w:szCs w:val="20"/>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8.1. 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0"/>
          <w:szCs w:val="20"/>
        </w:rPr>
        <w:t>OBS:</w:t>
      </w:r>
      <w:r>
        <w:rPr>
          <w:rFonts w:eastAsia="Arial Narrow" w:cs="Arial Narrow" w:ascii="Arial Narrow" w:hAnsi="Arial Narrow"/>
          <w:i/>
          <w:sz w:val="20"/>
          <w:szCs w:val="20"/>
        </w:rPr>
        <w:t xml:space="preserve"> Caso a resposta anterior seja positiva, responda os itens 8.2 a 8.7</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8.2. Indique as atividades geradoras de emissões atmosféricas:</w:t>
      </w:r>
    </w:p>
    <w:tbl>
      <w:tblPr>
        <w:tblW w:w="9508" w:type="dxa"/>
        <w:jc w:val="left"/>
        <w:tblInd w:w="-40" w:type="dxa"/>
        <w:tblLayout w:type="fixed"/>
        <w:tblCellMar>
          <w:top w:w="0" w:type="dxa"/>
          <w:left w:w="20" w:type="dxa"/>
          <w:bottom w:w="0" w:type="dxa"/>
          <w:right w:w="70" w:type="dxa"/>
        </w:tblCellMar>
      </w:tblPr>
      <w:tblGrid>
        <w:gridCol w:w="417"/>
        <w:gridCol w:w="9090"/>
      </w:tblGrid>
      <w:tr>
        <w:trPr>
          <w:trHeight w:val="317" w:hRule="atLeast"/>
        </w:trPr>
        <w:tc>
          <w:tcPr>
            <w:tcW w:w="950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0"/>
                <w:szCs w:val="20"/>
              </w:rPr>
            </w:pPr>
            <w:r>
              <w:rPr>
                <w:rFonts w:eastAsia="Arial Narrow" w:cs="Arial Narrow" w:ascii="Arial Narrow" w:hAnsi="Arial Narrow"/>
                <w:b/>
                <w:sz w:val="20"/>
                <w:szCs w:val="20"/>
              </w:rPr>
              <w:t>Atividade</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9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Processo produtivo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9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Equipamentos de combustão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9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 de efluentes líquidos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9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tratamento/armazenamento/disposição de resíduos sólidos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9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armazenamento de matérias-primas, insumos e produtos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09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Outro. Especificar:</w:t>
            </w:r>
          </w:p>
        </w:tc>
      </w:tr>
    </w:tbl>
    <w:p>
      <w:pPr>
        <w:pStyle w:val="Normal"/>
        <w:spacing w:before="40" w:after="0"/>
        <w:ind w:left="532" w:right="0" w:hanging="484"/>
        <w:jc w:val="both"/>
        <w:rPr>
          <w:rFonts w:ascii="Arial Narrow" w:hAnsi="Arial Narrow" w:eastAsia="Arial Narrow" w:cs="Arial Narrow"/>
          <w:sz w:val="10"/>
          <w:szCs w:val="10"/>
        </w:rPr>
      </w:pPr>
      <w:r>
        <w:rPr>
          <w:rFonts w:eastAsia="Arial Narrow" w:cs="Arial Narrow" w:ascii="Arial Narrow" w:hAnsi="Arial Narrow"/>
          <w:sz w:val="10"/>
          <w:szCs w:val="10"/>
        </w:rPr>
      </w:r>
    </w:p>
    <w:p>
      <w:pPr>
        <w:pStyle w:val="Normal"/>
        <w:spacing w:before="40" w:after="0"/>
        <w:ind w:left="532" w:right="0" w:hanging="484"/>
        <w:jc w:val="both"/>
        <w:rPr>
          <w:rFonts w:ascii="Arial Narrow" w:hAnsi="Arial Narrow" w:eastAsia="Arial Narrow" w:cs="Arial Narrow"/>
          <w:sz w:val="10"/>
          <w:szCs w:val="10"/>
        </w:rPr>
      </w:pPr>
      <w:r>
        <w:rPr>
          <w:rFonts w:eastAsia="Arial Narrow" w:cs="Arial Narrow" w:ascii="Arial Narrow" w:hAnsi="Arial Narrow"/>
          <w:sz w:val="10"/>
          <w:szCs w:val="10"/>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8.3 Preencha a tabela abaixo identificando as fontes de geração das emissões por atividade, exceto equipamentos de combustão:</w:t>
      </w:r>
    </w:p>
    <w:tbl>
      <w:tblPr>
        <w:tblW w:w="9779" w:type="dxa"/>
        <w:jc w:val="center"/>
        <w:tblInd w:w="0" w:type="dxa"/>
        <w:tblLayout w:type="fixed"/>
        <w:tblCellMar>
          <w:top w:w="0" w:type="dxa"/>
          <w:left w:w="21" w:type="dxa"/>
          <w:bottom w:w="0" w:type="dxa"/>
          <w:right w:w="71" w:type="dxa"/>
        </w:tblCellMar>
      </w:tblPr>
      <w:tblGrid>
        <w:gridCol w:w="2841"/>
        <w:gridCol w:w="710"/>
        <w:gridCol w:w="566"/>
        <w:gridCol w:w="12"/>
        <w:gridCol w:w="2404"/>
        <w:gridCol w:w="704"/>
        <w:gridCol w:w="707"/>
        <w:gridCol w:w="12"/>
        <w:gridCol w:w="1822"/>
      </w:tblGrid>
      <w:tr>
        <w:trPr/>
        <w:tc>
          <w:tcPr>
            <w:tcW w:w="2841"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128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5649"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280" w:hRule="atLeast"/>
        </w:trPr>
        <w:tc>
          <w:tcPr>
            <w:tcW w:w="284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1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56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2416"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Altura do duto de lançamento a partir do solo (m)</w:t>
            </w:r>
          </w:p>
        </w:tc>
        <w:tc>
          <w:tcPr>
            <w:tcW w:w="1423"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Emissão fugitiva</w:t>
            </w:r>
          </w:p>
        </w:tc>
        <w:tc>
          <w:tcPr>
            <w:tcW w:w="182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r>
        <w:trPr>
          <w:trHeight w:val="232" w:hRule="atLeast"/>
        </w:trPr>
        <w:tc>
          <w:tcPr>
            <w:tcW w:w="2841"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16"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70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834" w:type="dxa"/>
            <w:gridSpan w:val="2"/>
            <w:tcBorders>
              <w:top w:val="dotted" w:sz="4" w:space="0" w:color="000001"/>
              <w:left w:val="dotted" w:sz="4" w:space="0" w:color="000001"/>
              <w:bottom w:val="dotted" w:sz="4" w:space="0" w:color="000001"/>
              <w:right w:val="dotted" w:sz="4" w:space="0" w:color="000001"/>
            </w:tcBorders>
            <w:shd w:fill="F2F2F2"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16"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834"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1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16"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34"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8.4 Se ocorre a geração de emissões atmosféricas em equipamentos de combustão, preencha a tabela abaixo:</w:t>
      </w:r>
    </w:p>
    <w:tbl>
      <w:tblPr>
        <w:tblW w:w="9846" w:type="dxa"/>
        <w:jc w:val="center"/>
        <w:tblInd w:w="0" w:type="dxa"/>
        <w:tblLayout w:type="fixed"/>
        <w:tblCellMar>
          <w:top w:w="0" w:type="dxa"/>
          <w:left w:w="21" w:type="dxa"/>
          <w:bottom w:w="0" w:type="dxa"/>
          <w:right w:w="71" w:type="dxa"/>
        </w:tblCellMar>
      </w:tblPr>
      <w:tblGrid>
        <w:gridCol w:w="2257"/>
        <w:gridCol w:w="1146"/>
        <w:gridCol w:w="850"/>
        <w:gridCol w:w="1"/>
        <w:gridCol w:w="557"/>
        <w:gridCol w:w="564"/>
        <w:gridCol w:w="8"/>
        <w:gridCol w:w="1411"/>
        <w:gridCol w:w="709"/>
        <w:gridCol w:w="561"/>
        <w:gridCol w:w="1781"/>
      </w:tblGrid>
      <w:tr>
        <w:trPr/>
        <w:tc>
          <w:tcPr>
            <w:tcW w:w="225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w:t>
            </w:r>
          </w:p>
        </w:tc>
        <w:tc>
          <w:tcPr>
            <w:tcW w:w="199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Combustível</w:t>
            </w:r>
          </w:p>
        </w:tc>
        <w:tc>
          <w:tcPr>
            <w:tcW w:w="113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4462"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128" w:hRule="atLeast"/>
        </w:trPr>
        <w:tc>
          <w:tcPr>
            <w:tcW w:w="225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SimNão</w:t>
            </w:r>
          </w:p>
        </w:tc>
        <w:tc>
          <w:tcPr>
            <w:tcW w:w="114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Tipo</w:t>
            </w:r>
          </w:p>
        </w:tc>
        <w:tc>
          <w:tcPr>
            <w:tcW w:w="851"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Consumo diário</w:t>
            </w:r>
          </w:p>
        </w:tc>
        <w:tc>
          <w:tcPr>
            <w:tcW w:w="557"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564"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419"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Altura do duto de lançamento a partir do solo (m)</w:t>
            </w:r>
          </w:p>
        </w:tc>
        <w:tc>
          <w:tcPr>
            <w:tcW w:w="70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Emissão fugitiva</w:t>
            </w:r>
          </w:p>
        </w:tc>
        <w:tc>
          <w:tcPr>
            <w:tcW w:w="56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Outros. Especificar</w:t>
            </w:r>
          </w:p>
        </w:tc>
        <w:tc>
          <w:tcPr>
            <w:tcW w:w="1781" w:type="dxa"/>
            <w:tcBorders>
              <w:top w:val="dotted" w:sz="4" w:space="0" w:color="000001"/>
              <w:left w:val="dotted" w:sz="4" w:space="0" w:color="000001"/>
              <w:bottom w:val="dotted" w:sz="4" w:space="0" w:color="000001"/>
              <w:right w:val="dotted" w:sz="4" w:space="0" w:color="000001"/>
            </w:tcBorders>
            <w:shd w:fill="F2F2F2"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393" w:hRule="atLeast"/>
        </w:trPr>
        <w:tc>
          <w:tcPr>
            <w:tcW w:w="22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78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323" w:hRule="atLeast"/>
        </w:trPr>
        <w:tc>
          <w:tcPr>
            <w:tcW w:w="22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1"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9"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7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8.5 Se existe equipamento de controle instalado nas fontes geradoras de emissão, liste-os juntamente com o período de funcionamento:</w:t>
      </w:r>
    </w:p>
    <w:tbl>
      <w:tblPr>
        <w:tblW w:w="9750" w:type="dxa"/>
        <w:jc w:val="center"/>
        <w:tblInd w:w="0" w:type="dxa"/>
        <w:tblLayout w:type="fixed"/>
        <w:tblCellMar>
          <w:top w:w="0" w:type="dxa"/>
          <w:left w:w="58" w:type="dxa"/>
          <w:bottom w:w="0" w:type="dxa"/>
          <w:right w:w="108" w:type="dxa"/>
        </w:tblCellMar>
      </w:tblPr>
      <w:tblGrid>
        <w:gridCol w:w="2075"/>
        <w:gridCol w:w="2552"/>
        <w:gridCol w:w="1558"/>
        <w:gridCol w:w="1551"/>
        <w:gridCol w:w="2014"/>
      </w:tblGrid>
      <w:tr>
        <w:trPr>
          <w:trHeight w:val="360" w:hRule="atLeast"/>
        </w:trPr>
        <w:tc>
          <w:tcPr>
            <w:tcW w:w="207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255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310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Período de funcionamento</w:t>
            </w:r>
          </w:p>
        </w:tc>
        <w:tc>
          <w:tcPr>
            <w:tcW w:w="201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(Horas/dia)</w:t>
            </w:r>
          </w:p>
        </w:tc>
      </w:tr>
      <w:tr>
        <w:trPr>
          <w:trHeight w:val="240" w:hRule="atLeast"/>
        </w:trPr>
        <w:tc>
          <w:tcPr>
            <w:tcW w:w="207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255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Dias/mês</w:t>
            </w:r>
          </w:p>
        </w:tc>
        <w:tc>
          <w:tcPr>
            <w:tcW w:w="155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Meses/ano</w:t>
            </w:r>
          </w:p>
        </w:tc>
        <w:tc>
          <w:tcPr>
            <w:tcW w:w="201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r>
      <w:tr>
        <w:trPr/>
        <w:tc>
          <w:tcPr>
            <w:tcW w:w="207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55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01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r>
      <w:tr>
        <w:trPr/>
        <w:tc>
          <w:tcPr>
            <w:tcW w:w="207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55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01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r>
    </w:tbl>
    <w:p>
      <w:pPr>
        <w:pStyle w:val="Normal"/>
        <w:tabs>
          <w:tab w:val="left" w:pos="0" w:leader="none"/>
          <w:tab w:val="left" w:pos="709"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 xml:space="preserve">8.6 Ocorre manutenção preventiva/periódica nos equipamentos de controle, de modo a evitar emissões visíveis para a atmosfera? </w:t>
      </w:r>
    </w:p>
    <w:tbl>
      <w:tblPr>
        <w:tblW w:w="9749" w:type="dxa"/>
        <w:jc w:val="center"/>
        <w:tblInd w:w="0" w:type="dxa"/>
        <w:tblLayout w:type="fixed"/>
        <w:tblCellMar>
          <w:top w:w="0" w:type="dxa"/>
          <w:left w:w="5" w:type="dxa"/>
          <w:bottom w:w="0" w:type="dxa"/>
          <w:right w:w="5" w:type="dxa"/>
        </w:tblCellMar>
      </w:tblPr>
      <w:tblGrid>
        <w:gridCol w:w="427"/>
        <w:gridCol w:w="9321"/>
      </w:tblGrid>
      <w:tr>
        <w:trPr>
          <w:trHeight w:val="454"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32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Não</w:t>
            </w:r>
          </w:p>
        </w:tc>
      </w:tr>
      <w:tr>
        <w:trPr>
          <w:trHeight w:val="454" w:hRule="atLeast"/>
        </w:trPr>
        <w:tc>
          <w:tcPr>
            <w:tcW w:w="42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rPr>
            </w:pPr>
            <w:r>
              <w:rPr>
                <w:rFonts w:cs="Arial Narrow" w:ascii="Arial Narrow" w:hAnsi="Arial Narrow"/>
                <w:sz w:val="20"/>
                <w:szCs w:val="20"/>
              </w:rPr>
            </w:r>
          </w:p>
        </w:tc>
        <w:tc>
          <w:tcPr>
            <w:tcW w:w="932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8.7 Com relação aos equipamentos que geram ruídos ou vibrações mecânicas:</w:t>
      </w:r>
    </w:p>
    <w:tbl>
      <w:tblPr>
        <w:tblW w:w="9651" w:type="dxa"/>
        <w:jc w:val="center"/>
        <w:tblInd w:w="0" w:type="dxa"/>
        <w:tblLayout w:type="fixed"/>
        <w:tblCellMar>
          <w:top w:w="0" w:type="dxa"/>
          <w:left w:w="58" w:type="dxa"/>
          <w:bottom w:w="0" w:type="dxa"/>
          <w:right w:w="108" w:type="dxa"/>
        </w:tblCellMar>
      </w:tblPr>
      <w:tblGrid>
        <w:gridCol w:w="519"/>
        <w:gridCol w:w="4299"/>
        <w:gridCol w:w="568"/>
        <w:gridCol w:w="4264"/>
      </w:tblGrid>
      <w:tr>
        <w:trPr>
          <w:trHeight w:val="340" w:hRule="atLeast"/>
        </w:trPr>
        <w:tc>
          <w:tcPr>
            <w:tcW w:w="965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Assinale os equipamentos que emitem ruídos:</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29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Moinho</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6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Classificador</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29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Reator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6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29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Compressor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6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29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Secador e resfriador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6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131"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 xml:space="preserve">9. SUPRESSÃO DE VEGETAÇÃO: </w:t>
      </w:r>
    </w:p>
    <w:tbl>
      <w:tblPr>
        <w:tblW w:w="9749" w:type="dxa"/>
        <w:jc w:val="center"/>
        <w:tblInd w:w="0" w:type="dxa"/>
        <w:tblLayout w:type="fixed"/>
        <w:tblCellMar>
          <w:top w:w="0" w:type="dxa"/>
          <w:left w:w="58" w:type="dxa"/>
          <w:bottom w:w="0" w:type="dxa"/>
          <w:right w:w="108" w:type="dxa"/>
        </w:tblCellMar>
      </w:tblPr>
      <w:tblGrid>
        <w:gridCol w:w="427"/>
        <w:gridCol w:w="9321"/>
      </w:tblGrid>
      <w:tr>
        <w:trPr/>
        <w:tc>
          <w:tcPr>
            <w:tcW w:w="974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Há previsão de supressão de vegetação na área do empreendimento?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32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32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 Apresentar laudo de cobertura vegetal ou a autorização para supressão (Sinaflor).</w:t>
            </w:r>
          </w:p>
        </w:tc>
      </w:tr>
    </w:tbl>
    <w:p>
      <w:pPr>
        <w:pStyle w:val="Normal"/>
        <w:suppressAutoHyphens w:val="false"/>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suppressAutoHyphens w:val="false"/>
        <w:spacing w:before="240" w:after="120"/>
        <w:jc w:val="both"/>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 xml:space="preserve">10. RECURSOS HÍDRICOS: </w:t>
      </w:r>
    </w:p>
    <w:p>
      <w:pPr>
        <w:pStyle w:val="Observaes"/>
        <w:ind w:left="0" w:right="0" w:hanging="0"/>
        <w:rPr/>
      </w:pPr>
      <w:r>
        <w:rPr>
          <w:rFonts w:cs="Arial Narrow" w:ascii="Arial Narrow" w:hAnsi="Arial Narrow"/>
          <w:b w:val="false"/>
          <w:bCs w:val="false"/>
          <w:i w:val="false"/>
          <w:sz w:val="21"/>
          <w:szCs w:val="21"/>
          <w:shd w:fill="auto" w:val="clear"/>
        </w:rPr>
        <w:t xml:space="preserve">10.1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18"/>
          <w:szCs w:val="18"/>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51" w:type="dxa"/>
        <w:jc w:val="center"/>
        <w:tblInd w:w="0" w:type="dxa"/>
        <w:tblLayout w:type="fixed"/>
        <w:tblCellMar>
          <w:top w:w="0" w:type="dxa"/>
          <w:left w:w="48" w:type="dxa"/>
          <w:bottom w:w="0" w:type="dxa"/>
          <w:right w:w="108" w:type="dxa"/>
        </w:tblCellMar>
      </w:tblPr>
      <w:tblGrid>
        <w:gridCol w:w="400"/>
        <w:gridCol w:w="4958"/>
        <w:gridCol w:w="4593"/>
      </w:tblGrid>
      <w:tr>
        <w:trPr/>
        <w:tc>
          <w:tcPr>
            <w:tcW w:w="400"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593"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400"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8"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593"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400"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8"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593"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400"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8"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593"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no </w:t>
      </w:r>
      <w:r>
        <w:rPr>
          <w:rFonts w:cs="Arial Narrow" w:ascii="Arial Narrow" w:hAnsi="Arial Narrow"/>
          <w:b/>
          <w:i/>
          <w:color w:val="auto"/>
          <w:sz w:val="20"/>
          <w:szCs w:val="20"/>
          <w:u w:val="single"/>
        </w:rPr>
        <w:t>prazo de 120 dias</w:t>
      </w:r>
      <w:r>
        <w:rPr>
          <w:rFonts w:cs="Arial Narrow" w:ascii="Arial Narrow" w:hAnsi="Arial Narrow"/>
          <w:b/>
          <w:i/>
          <w:color w:val="auto"/>
          <w:sz w:val="20"/>
          <w:szCs w:val="20"/>
        </w:rPr>
        <w:t>, a contar de sua solicitação pela SEMAPE, implicará no encerramento automático do processo.</w:t>
      </w:r>
    </w:p>
    <w:p>
      <w:pPr>
        <w:pStyle w:val="TextoParagrafo"/>
        <w:ind w:left="0" w:right="0" w:hanging="0"/>
        <w:rPr>
          <w:szCs w:val="22"/>
        </w:rPr>
      </w:pPr>
      <w:r>
        <w:rPr>
          <w:szCs w:val="22"/>
        </w:rPr>
      </w:r>
    </w:p>
    <w:p>
      <w:pPr>
        <w:pStyle w:val="TextoParagrafo"/>
        <w:ind w:left="0" w:right="0" w:hanging="0"/>
        <w:jc w:val="right"/>
        <w:rPr>
          <w:rFonts w:ascii="Arial Narrow" w:hAnsi="Arial Narrow" w:cs="Arial Narrow"/>
          <w:szCs w:val="22"/>
        </w:rPr>
      </w:pPr>
      <w:r>
        <w:rPr>
          <w:rFonts w:cs="Arial Narrow" w:ascii="Arial Narrow" w:hAnsi="Arial Narrow"/>
          <w:szCs w:val="22"/>
        </w:rPr>
        <w:t>Sapiranga, ____ de_______________ de 20___.</w:t>
      </w:r>
    </w:p>
    <w:p>
      <w:pPr>
        <w:pStyle w:val="TextoParagrafo"/>
        <w:ind w:left="0" w:right="0" w:hanging="0"/>
        <w:jc w:val="right"/>
        <w:rPr>
          <w:rFonts w:ascii="Arial Narrow" w:hAnsi="Arial Narrow" w:cs="Arial Narrow"/>
          <w:szCs w:val="22"/>
        </w:rPr>
      </w:pPr>
      <w:r>
        <w:rPr>
          <w:rFonts w:cs="Arial Narrow" w:ascii="Arial Narrow" w:hAnsi="Arial Narrow"/>
          <w:szCs w:val="22"/>
        </w:rPr>
      </w:r>
    </w:p>
    <w:p>
      <w:pPr>
        <w:pStyle w:val="TextoParagrafo"/>
        <w:ind w:left="0" w:right="0" w:hanging="0"/>
        <w:jc w:val="right"/>
        <w:rPr>
          <w:rFonts w:ascii="Arial Narrow" w:hAnsi="Arial Narrow" w:cs="Arial Narrow"/>
          <w:szCs w:val="22"/>
        </w:rPr>
      </w:pPr>
      <w:r>
        <w:rPr>
          <w:rFonts w:cs="Arial Narrow" w:ascii="Arial Narrow" w:hAnsi="Arial Narrow"/>
          <w:szCs w:val="22"/>
        </w:rPr>
      </w:r>
    </w:p>
    <w:p>
      <w:pPr>
        <w:pStyle w:val="TextoParagrafo"/>
        <w:ind w:left="0" w:right="0" w:hanging="0"/>
        <w:jc w:val="right"/>
        <w:rPr>
          <w:rFonts w:ascii="Arial Narrow" w:hAnsi="Arial Narrow" w:cs="Arial Narrow"/>
          <w:szCs w:val="22"/>
        </w:rPr>
      </w:pPr>
      <w:r>
        <w:rPr>
          <w:rFonts w:cs="Arial Narrow" w:ascii="Arial Narrow" w:hAnsi="Arial Narrow"/>
          <w:szCs w:val="22"/>
        </w:rPr>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Assinatura do responsável legal do empreendedor</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c>
          <w:tcPr>
            <w:tcW w:w="4922"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w:t>
            </w:r>
          </w:p>
          <w:p>
            <w:pPr>
              <w:pStyle w:val="Normal"/>
              <w:widowControl w:val="false"/>
              <w:jc w:val="center"/>
              <w:rPr>
                <w:rFonts w:ascii="Arial Narrow" w:hAnsi="Arial Narrow" w:cs="Arial Narrow"/>
                <w:sz w:val="22"/>
                <w:szCs w:val="22"/>
              </w:rPr>
            </w:pPr>
            <w:r>
              <w:rPr>
                <w:rFonts w:cs="Arial Narrow" w:ascii="Arial Narrow" w:hAnsi="Arial Narrow"/>
                <w:sz w:val="22"/>
                <w:szCs w:val="22"/>
              </w:rPr>
              <w:t>Assinatura do responsável técnico pelas informações</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r>
    </w:tbl>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3"/>
        </w:numPr>
        <w:tabs>
          <w:tab w:val="clear" w:pos="709"/>
          <w:tab w:val="left" w:pos="-572" w:leader="none"/>
        </w:tabs>
        <w:spacing w:lineRule="auto" w:line="288"/>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3"/>
        </w:numPr>
        <w:tabs>
          <w:tab w:val="clear" w:pos="709"/>
          <w:tab w:val="left" w:pos="-572" w:leader="none"/>
        </w:tabs>
        <w:spacing w:lineRule="auto" w:line="288"/>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3"/>
        </w:numPr>
        <w:tabs>
          <w:tab w:val="clear" w:pos="709"/>
          <w:tab w:val="left" w:pos="-572" w:leader="none"/>
        </w:tabs>
        <w:spacing w:lineRule="auto" w:line="288"/>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 Requerimento padrão solicitando autorização ambiental.</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2- Formulário de autorização ambiental devidamente preenchido e assinado</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3-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4- Cópia do protocolo da Vigilância Sanitária, se for o caso.</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5- Plano de Gerenciamento de Resíduos Sólidos, acompanhado da respectiva Anotação de Responsabilidade Técnica – ART, com descrição de elaboração e execução.</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 xml:space="preserve">6- Relatório fotográfico do local onde foi instalado o empreendimento, contemplando vistas da área total e pormenorizando as áreas construídas, com ênfase nos controles de poluição. Layout do prédio e demais áreas (armazenamento de resíduos, insumos, matérias-primas e produtos acabados, ETE, refeitório, área administrativa, etc.) </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7- Em caso de indústrias que necessitam de Responsável Técnico e/ou possuam sistema de tratamento de efluentes apresentar os documentos:</w:t>
      </w:r>
    </w:p>
    <w:p>
      <w:pPr>
        <w:pStyle w:val="Normal"/>
        <w:tabs>
          <w:tab w:val="clear" w:pos="709"/>
          <w:tab w:val="left" w:pos="-572" w:leader="none"/>
        </w:tabs>
        <w:spacing w:lineRule="auto" w:line="360"/>
        <w:jc w:val="both"/>
        <w:rPr/>
      </w:pPr>
      <w:r>
        <w:rPr>
          <w:rFonts w:eastAsia="Arial Narrow" w:cs="Arial Narrow" w:ascii="Arial Narrow" w:hAnsi="Arial Narrow"/>
          <w:sz w:val="20"/>
          <w:szCs w:val="20"/>
        </w:rPr>
        <w:t xml:space="preserve">          </w:t>
      </w:r>
      <w:r>
        <w:rPr>
          <w:rFonts w:cs="Arial Narrow" w:ascii="Arial Narrow" w:hAnsi="Arial Narrow"/>
          <w:sz w:val="20"/>
          <w:szCs w:val="20"/>
        </w:rPr>
        <w:t>a) Levantamento fotográfico e memorial descritivo do processo de produção;</w:t>
      </w:r>
    </w:p>
    <w:p>
      <w:pPr>
        <w:pStyle w:val="Normal"/>
        <w:tabs>
          <w:tab w:val="clear" w:pos="709"/>
          <w:tab w:val="left" w:pos="-572" w:leader="none"/>
        </w:tabs>
        <w:spacing w:lineRule="auto" w:line="360"/>
        <w:jc w:val="both"/>
        <w:rPr/>
      </w:pPr>
      <w:r>
        <w:rPr>
          <w:rFonts w:eastAsia="Arial Narrow" w:cs="Arial Narrow" w:ascii="Arial Narrow" w:hAnsi="Arial Narrow"/>
          <w:sz w:val="20"/>
          <w:szCs w:val="20"/>
        </w:rPr>
        <w:t xml:space="preserve">     </w:t>
      </w:r>
      <w:r>
        <w:rPr>
          <w:rFonts w:cs="Arial Narrow" w:ascii="Arial Narrow" w:hAnsi="Arial Narrow"/>
          <w:sz w:val="20"/>
          <w:szCs w:val="20"/>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8- Declaração da(s) empresas responsáveis pela coleta/recebimento dos resíduos.</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9- Apresentar projeto do sistema de tratamento de esgoto do prédio onde vai operar a empresa.</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10- Contrato social.</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11- CNPJ e CPF do responsável legal.</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 xml:space="preserve">12-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13-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cs="Arial Narrow" w:ascii="Arial Narrow" w:hAnsi="Arial Narrow"/>
          <w:sz w:val="20"/>
          <w:szCs w:val="20"/>
        </w:rPr>
        <w:t xml:space="preserve">14-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0"/>
          <w:szCs w:val="20"/>
        </w:rPr>
        <w:t>http://www.agricultura.rs.gov.br/cadastro-florestal.</w:t>
      </w:r>
    </w:p>
    <w:p>
      <w:pPr>
        <w:pStyle w:val="Normal"/>
        <w:tabs>
          <w:tab w:val="clear" w:pos="709"/>
          <w:tab w:val="left" w:pos="-572" w:leader="none"/>
        </w:tabs>
        <w:spacing w:lineRule="auto" w:line="360"/>
        <w:jc w:val="both"/>
        <w:rPr/>
      </w:pPr>
      <w:r>
        <w:rPr>
          <w:rFonts w:cs="Arial Narrow" w:ascii="Arial Narrow" w:hAnsi="Arial Narrow"/>
          <w:sz w:val="20"/>
          <w:szCs w:val="20"/>
        </w:rPr>
        <w:t xml:space="preserve">15- </w:t>
      </w:r>
      <w:r>
        <w:rPr>
          <w:rFonts w:cs="Arial Narrow" w:ascii="Arial Narrow" w:hAnsi="Arial Narrow"/>
          <w:bCs/>
          <w:sz w:val="21"/>
          <w:szCs w:val="21"/>
        </w:rPr>
        <w:t xml:space="preserve">Comprovar a existência de arborização do passeio público, de acordo com a Lei Municipal </w:t>
      </w:r>
      <w:r>
        <w:rPr>
          <w:rFonts w:eastAsia="Times New Roman" w:cs="Arial Narrow" w:ascii="Arial Narrow" w:hAnsi="Arial Narrow"/>
          <w:bCs/>
          <w:color w:val="00000A"/>
          <w:kern w:val="2"/>
          <w:sz w:val="21"/>
          <w:szCs w:val="21"/>
          <w:lang w:val="pt-BR" w:eastAsia="pt-BR" w:bidi="ar-SA"/>
        </w:rPr>
        <w:t>6.749/2021 ou apresentar projeto para a sua implantação.</w:t>
      </w:r>
    </w:p>
    <w:p>
      <w:pPr>
        <w:pStyle w:val="Normal"/>
        <w:tabs>
          <w:tab w:val="clear" w:pos="709"/>
          <w:tab w:val="left" w:pos="-572" w:leader="none"/>
        </w:tabs>
        <w:spacing w:lineRule="auto" w:line="360"/>
        <w:jc w:val="both"/>
        <w:rPr/>
      </w:pPr>
      <w:r>
        <w:rPr>
          <w:rFonts w:cs="Arial Narrow" w:ascii="Arial Narrow" w:hAnsi="Arial Narrow"/>
          <w:sz w:val="20"/>
          <w:szCs w:val="20"/>
        </w:rPr>
        <w:t xml:space="preserve">16-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hyperlink r:id="rId4">
        <w:r>
          <w:rPr>
            <w:rStyle w:val="LinkdaInternet"/>
            <w:rFonts w:cs="Arial Narrow" w:ascii="Arial Narrow" w:hAnsi="Arial Narrow"/>
            <w:sz w:val="20"/>
            <w:szCs w:val="20"/>
          </w:rPr>
          <w:t>http://www.agricultura.rs.gov.br/cadastro-florestal</w:t>
        </w:r>
      </w:hyperlink>
      <w:r>
        <w:rPr>
          <w:rFonts w:cs="Arial Narrow" w:ascii="Arial Narrow" w:hAnsi="Arial Narrow"/>
          <w:sz w:val="20"/>
          <w:szCs w:val="20"/>
        </w:rPr>
        <w:t>.</w:t>
      </w:r>
    </w:p>
    <w:p>
      <w:pPr>
        <w:pStyle w:val="Normal"/>
        <w:tabs>
          <w:tab w:val="clear" w:pos="709"/>
          <w:tab w:val="left" w:pos="-572" w:leader="none"/>
        </w:tabs>
        <w:spacing w:lineRule="auto" w:line="360"/>
        <w:jc w:val="both"/>
        <w:rPr/>
      </w:pPr>
      <w:r>
        <w:rPr>
          <w:rFonts w:cs="Arial Narrow" w:ascii="Arial Narrow" w:hAnsi="Arial Narrow"/>
          <w:i/>
          <w:sz w:val="20"/>
          <w:szCs w:val="20"/>
        </w:rPr>
        <w:t xml:space="preserve">17- </w:t>
      </w:r>
      <w:r>
        <w:rPr>
          <w:rFonts w:cs="Arial Narrow" w:ascii="Arial Narrow" w:hAnsi="Arial Narrow"/>
          <w:bCs/>
          <w:i/>
          <w:sz w:val="21"/>
          <w:szCs w:val="21"/>
        </w:rPr>
        <w:t>Cópia do comprovante de pagamento dos custos dos Serviços do Licenciamento Ambiental, após emissão e pagamento.</w:t>
      </w:r>
    </w:p>
    <w:sectPr>
      <w:headerReference w:type="default" r:id="rId5"/>
      <w:footerReference w:type="default" r:id="rId6"/>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3">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bullet"/>
      <w:lvlText w:val=""/>
      <w:lvlJc w:val="left"/>
      <w:pPr>
        <w:tabs>
          <w:tab w:val="num" w:pos="0"/>
        </w:tabs>
        <w:ind w:left="360" w:hanging="360"/>
      </w:pPr>
      <w:rPr>
        <w:rFonts w:ascii="Wingdings" w:hAnsi="Wingdings" w:cs="Wingdings" w:hint="default"/>
        <w:sz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rPr>
    </w:lvl>
  </w:abstractNum>
  <w:abstractNum w:abstractNumId="5">
    <w:lvl w:ilvl="0">
      <w:start w:val="1"/>
      <w:numFmt w:val="bullet"/>
      <w:lvlText w:val=""/>
      <w:lvlJc w:val="left"/>
      <w:pPr>
        <w:tabs>
          <w:tab w:val="num" w:pos="0"/>
        </w:tabs>
        <w:ind w:left="360" w:hanging="360"/>
      </w:pPr>
      <w:rPr>
        <w:rFonts w:ascii="Wingdings" w:hAnsi="Wingdings" w:cs="Wingdings" w:hint="default"/>
        <w:sz w:val="20"/>
        <w:szCs w:val="20"/>
        <w:lang w:eastAsia="zh-C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20"/>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sz w:val="20"/>
      <w:szCs w:val="20"/>
      <w:lang w:eastAsia="zh-C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15z0">
    <w:name w:val="WW8Num15z0"/>
    <w:qFormat/>
    <w:rPr>
      <w:rFonts w:ascii="Wingdings" w:hAnsi="Wingdings" w:cs="OpenSymbol;Arial Unicode MS"/>
      <w:sz w:val="21"/>
      <w:szCs w:val="21"/>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Wingdings" w:hAnsi="Wingdings" w:cs="Wingdings"/>
      <w:sz w:val="20"/>
      <w:szCs w:val="22"/>
      <w:lang w:eastAsia="zh-CN"/>
    </w:rPr>
  </w:style>
  <w:style w:type="character" w:styleId="WW8Num10z0">
    <w:name w:val="WW8Num10z0"/>
    <w:qFormat/>
    <w:rPr>
      <w:rFonts w:ascii="Wingdings" w:hAnsi="Wingdings" w:cs="Wingdings"/>
      <w:b/>
      <w:caps w:val="false"/>
      <w:smallCaps w:val="false"/>
      <w:sz w:val="20"/>
      <w:szCs w:val="22"/>
      <w:lang w:eastAsia="zh-CN"/>
    </w:rPr>
  </w:style>
  <w:style w:type="character" w:styleId="WW8Num11z3">
    <w:name w:val="WW8Num11z3"/>
    <w:qFormat/>
    <w:rPr>
      <w:rFonts w:ascii="Symbol" w:hAnsi="Symbol" w:cs="Symbol"/>
    </w:rPr>
  </w:style>
  <w:style w:type="character" w:styleId="WW8Num11z1">
    <w:name w:val="WW8Num11z1"/>
    <w:qFormat/>
    <w:rPr>
      <w:rFonts w:ascii="Courier New" w:hAnsi="Courier New" w:cs="Courier New"/>
    </w:rPr>
  </w:style>
  <w:style w:type="character" w:styleId="WW8Num11z0">
    <w:name w:val="WW8Num11z0"/>
    <w:qFormat/>
    <w:rPr>
      <w:rFonts w:ascii="Wingdings" w:hAnsi="Wingdings" w:cs="Wingdings"/>
      <w:sz w:val="22"/>
      <w:szCs w:val="22"/>
      <w:lang w:eastAsia="zh-CN"/>
    </w:rPr>
  </w:style>
  <w:style w:type="character" w:styleId="WW8Num13z0">
    <w:name w:val="WW8Num13z0"/>
    <w:qFormat/>
    <w:rPr>
      <w:rFonts w:ascii="Wingdings" w:hAnsi="Wingdings" w:cs="OpenSymbol;Arial Unicode MS"/>
      <w:sz w:val="22"/>
      <w:szCs w:val="22"/>
      <w:lang w:eastAsia="zh-CN"/>
    </w:rPr>
  </w:style>
  <w:style w:type="character" w:styleId="WW8Num14z1">
    <w:name w:val="WW8Num14z1"/>
    <w:qFormat/>
    <w:rPr>
      <w:rFonts w:ascii="Symbol" w:hAnsi="Symbol" w:cs="Symbol"/>
      <w:color w:val="000000"/>
      <w:kern w:val="2"/>
      <w:sz w:val="20"/>
      <w:szCs w:val="20"/>
      <w:shd w:fill="auto" w:val="clear"/>
      <w:lang w:val="pt-BR" w:eastAsia="pt-BR" w:bidi="ar-SA"/>
    </w:rPr>
  </w:style>
  <w:style w:type="character" w:styleId="WW8Num14z0">
    <w:name w:val="WW8Num14z0"/>
    <w:qFormat/>
    <w:rPr>
      <w:rFonts w:ascii="Wingdings" w:hAnsi="Wingdings" w:cs="OpenSymbol;Arial Unicode MS"/>
      <w:color w:val="000000"/>
      <w:kern w:val="2"/>
      <w:sz w:val="20"/>
      <w:szCs w:val="20"/>
      <w:shd w:fill="auto" w:val="clear"/>
      <w:lang w:val="pt-BR" w:eastAsia="pt-BR" w:bidi="ar-SA"/>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Strong">
    <w:name w:val="Strong"/>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ubItem7Nivel2">
    <w:name w:val="Sub Item (7) - Nivel 2"/>
    <w:basedOn w:val="Normal"/>
    <w:qFormat/>
    <w:pPr>
      <w:spacing w:before="60" w:after="60"/>
      <w:jc w:val="both"/>
    </w:pPr>
    <w:rPr>
      <w:rFonts w:ascii="Arial" w:hAnsi="Arial" w:eastAsia="Arial" w:cs="Arial"/>
      <w:sz w:val="22"/>
      <w:szCs w:val="20"/>
    </w:rPr>
  </w:style>
  <w:style w:type="paragraph" w:styleId="SubItem6Nivel2">
    <w:name w:val="Sub Item (6) - Nivel 2"/>
    <w:basedOn w:val="Subtitulos"/>
    <w:qFormat/>
    <w:pPr>
      <w:numPr>
        <w:ilvl w:val="0"/>
        <w:numId w:val="1"/>
      </w:numPr>
      <w:tabs>
        <w:tab w:val="clear" w:pos="709"/>
        <w:tab w:val="left" w:pos="510" w:leader="none"/>
      </w:tabs>
      <w:suppressAutoHyphens w:val="true"/>
      <w:spacing w:before="60" w:after="60"/>
      <w:ind w:left="-114" w:right="0" w:hanging="0"/>
    </w:pPr>
    <w:rPr/>
  </w:style>
  <w:style w:type="paragraph" w:styleId="Subtitulos">
    <w:name w:val="Subtitulos"/>
    <w:basedOn w:val="Normal"/>
    <w:qFormat/>
    <w:pPr>
      <w:numPr>
        <w:ilvl w:val="0"/>
        <w:numId w:val="0"/>
      </w:numPr>
      <w:spacing w:before="0" w:after="60"/>
      <w:jc w:val="both"/>
      <w:outlineLvl w:val="1"/>
    </w:pPr>
    <w:rPr>
      <w:rFonts w:ascii="Arial" w:hAnsi="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Ttulodatabela">
    <w:name w:val="Título da tabela"/>
    <w:basedOn w:val="Contedodatabela"/>
    <w:qFormat/>
    <w:pPr>
      <w:jc w:val="center"/>
    </w:pPr>
    <w:rPr>
      <w:b/>
      <w:bCs/>
      <w:i/>
      <w:iCs/>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DadosAutoPreenchimento">
    <w:name w:val="Dados Auto Preenchimento"/>
    <w:basedOn w:val="Standard"/>
    <w:qFormat/>
    <w:pPr>
      <w:jc w:val="both"/>
    </w:pPr>
    <w:rPr>
      <w:sz w:val="20"/>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8">
    <w:name w:val="WW8Num8"/>
    <w:qFormat/>
  </w:style>
  <w:style w:type="numbering" w:styleId="WW8Num7">
    <w:name w:val="WW8Num7"/>
    <w:qFormat/>
  </w:style>
  <w:style w:type="numbering" w:styleId="WW8Num14">
    <w:name w:val="WW8Num14"/>
    <w:qFormat/>
  </w:style>
  <w:style w:type="numbering" w:styleId="WW8Num13">
    <w:name w:val="WW8Num13"/>
    <w:qFormat/>
  </w:style>
  <w:style w:type="numbering" w:styleId="WW8Num11">
    <w:name w:val="WW8Num11"/>
    <w:qFormat/>
  </w:style>
  <w:style w:type="numbering" w:styleId="WW8Num10">
    <w:name w:val="WW8Num10"/>
    <w:qFormat/>
  </w:style>
  <w:style w:type="numbering" w:styleId="WW8Num12">
    <w:name w:val="WW8Num12"/>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yperlink" Target="http://www.agricultura.rs.gov.br/cadastro-floresta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333</TotalTime>
  <Application>LibreOffice/7.4.7.2$Linux_X86_64 LibreOffice_project/40$Build-2</Application>
  <AppVersion>15.0000</AppVersion>
  <Pages>12</Pages>
  <Words>2941</Words>
  <Characters>17807</Characters>
  <CharactersWithSpaces>20376</CharactersWithSpaces>
  <Paragraphs>385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2025-10-06T18:27:01Z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